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4415A" w:rsidR="00B53402" w:rsidP="1E893BC7" w:rsidRDefault="00B53402" w14:paraId="74316203" w14:textId="497BF2B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893BC7" w:rsidR="00B534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Tárgyleírás angol nyelvű képzés tárgya esetén</w:t>
      </w:r>
    </w:p>
    <w:p w:rsidR="00CA202A" w:rsidP="1E893BC7" w:rsidRDefault="00CA202A" w14:paraId="672A6659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F4415A" w:rsidR="00F4415A" w:rsidP="1E893BC7" w:rsidRDefault="00FE1B4B" w14:paraId="0A37501D" w14:textId="6F93F553">
      <w:pPr>
        <w:rPr>
          <w:rFonts w:ascii="Times New Roman" w:hAnsi="Times New Roman" w:eastAsia="Times New Roman" w:cs="Times New Roman"/>
          <w:sz w:val="24"/>
          <w:szCs w:val="24"/>
        </w:rPr>
      </w:pPr>
      <w:r w:rsidRPr="1E893BC7" w:rsidR="00FE1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Tárgy neve: </w:t>
      </w:r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Advanced Deep Network </w:t>
      </w:r>
      <w:proofErr w:type="spellStart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Development</w:t>
      </w:r>
      <w:proofErr w:type="spellEnd"/>
    </w:p>
    <w:p w:rsidRPr="00F4415A" w:rsidR="00E479A3" w:rsidP="1E893BC7" w:rsidRDefault="00E479A3" w14:paraId="4BECD490" w14:textId="70F2F8F6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Tárgyfelelős neve: </w:t>
      </w:r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Lőrincz András</w:t>
      </w:r>
    </w:p>
    <w:p w:rsidRPr="00F4415A" w:rsidR="00E479A3" w:rsidP="1E893BC7" w:rsidRDefault="00E479A3" w14:paraId="57A384A8" w14:textId="32BAAFC9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Tárgyfelelős tudományos fokozata:</w:t>
      </w:r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E893BC7" w:rsidR="007B2F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CSC</w:t>
      </w:r>
    </w:p>
    <w:p w:rsidRPr="00F4415A" w:rsidR="00E479A3" w:rsidP="1E893BC7" w:rsidRDefault="00E479A3" w14:paraId="372513E6" w14:textId="02FB0864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Tárgyfelelős MAB szerinti akkreditációs státusza:</w:t>
      </w:r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AT</w:t>
      </w: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F4415A" w:rsidR="00E479A3" w:rsidP="1E893BC7" w:rsidRDefault="00E479A3" w14:paraId="2479237E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B752A" w:rsidP="00CA202A" w:rsidRDefault="00E479A3" w14:paraId="6DC74BA2" w14:textId="4F208836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Az oktatás célja angolul</w:t>
      </w:r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 xml:space="preserve"> /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Aim</w:t>
      </w:r>
      <w:proofErr w:type="spellEnd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 xml:space="preserve"> of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the</w:t>
      </w:r>
      <w:proofErr w:type="spellEnd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 xml:space="preserve">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subject</w:t>
      </w:r>
      <w:proofErr w:type="spellEnd"/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:</w:t>
      </w:r>
    </w:p>
    <w:p w:rsidR="00E479A3" w:rsidP="00CA202A" w:rsidRDefault="00E479A3" w14:paraId="510762D6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</w:p>
    <w:p w:rsidRPr="00BD0A3C" w:rsidR="00E479A3" w:rsidP="1E893BC7" w:rsidRDefault="00E479A3" w14:paraId="1A03A12E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Knowledge</w:t>
      </w:r>
      <w:proofErr w:type="spellEnd"/>
    </w:p>
    <w:p w:rsidRPr="00B33D1B" w:rsidR="00E479A3" w:rsidP="1E893BC7" w:rsidRDefault="00B33D1B" w14:paraId="156ABE9B" w14:textId="32DCE3E1">
      <w:pPr>
        <w:pStyle w:val="Listaszerbekezds"/>
        <w:numPr>
          <w:ilvl w:val="0"/>
          <w:numId w:val="45"/>
        </w:num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The </w:t>
      </w:r>
      <w:r w:rsidRPr="1E893BC7" w:rsidR="00B33D1B">
        <w:rPr>
          <w:rFonts w:ascii="Times New Roman" w:hAnsi="Times New Roman" w:eastAsia="Times New Roman" w:cs="Times New Roman"/>
        </w:rPr>
        <w:t>student</w:t>
      </w:r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discovers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gets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acquainted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diverse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architectures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about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different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applications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BD0A3C" w:rsidR="00E479A3" w:rsidP="1E893BC7" w:rsidRDefault="00362C92" w14:paraId="391C1564" w14:textId="61088BFB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Abilities</w:t>
      </w:r>
      <w:proofErr w:type="spellEnd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Pr="00B33D1B" w:rsidR="00E479A3" w:rsidP="1E893BC7" w:rsidRDefault="00B33D1B" w14:paraId="305556D8" w14:textId="7A22C3F2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The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course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enables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r w:rsidRPr="1E893BC7" w:rsidR="00B33D1B">
        <w:rPr>
          <w:rFonts w:ascii="Times New Roman" w:hAnsi="Times New Roman" w:eastAsia="Times New Roman" w:cs="Times New Roman"/>
        </w:rPr>
        <w:t>student</w:t>
      </w:r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for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researching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tracking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literature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helps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deepen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/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his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knowledge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diverse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ways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that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include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deepening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knowledge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mathematics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physics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control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among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others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depending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student’s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goals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. The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course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helps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r w:rsidRPr="1E893BC7" w:rsidR="00B33D1B">
        <w:rPr>
          <w:rFonts w:ascii="Times New Roman" w:hAnsi="Times New Roman" w:eastAsia="Times New Roman" w:cs="Times New Roman"/>
        </w:rPr>
        <w:t>student</w:t>
      </w:r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choose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find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topics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methods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that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fit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/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his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capabilities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interests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can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be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conducted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Project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Laboratory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courses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future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diploma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work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together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information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about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missing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knowledge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pieces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be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filled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later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studies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BD0A3C" w:rsidR="00B33D1B" w:rsidP="1E893BC7" w:rsidRDefault="00B33D1B" w14:paraId="3C128EFD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Attitude</w:t>
      </w:r>
      <w:proofErr w:type="spellEnd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Pr="0031603D" w:rsidR="00B33D1B" w:rsidP="1E893BC7" w:rsidRDefault="00B33D1B" w14:paraId="2F044E36" w14:textId="77777777">
      <w:pPr>
        <w:pStyle w:val="Listaszerbekezds"/>
        <w:numPr>
          <w:ilvl w:val="0"/>
          <w:numId w:val="46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follow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professional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technological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developments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IT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field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DE3869" w:rsidR="00B33D1B" w:rsidP="1E893BC7" w:rsidRDefault="00B33D1B" w14:paraId="53394056" w14:textId="77777777">
      <w:pPr>
        <w:pStyle w:val="Listaszerbekezds"/>
        <w:numPr>
          <w:ilvl w:val="0"/>
          <w:numId w:val="46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are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committed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lifelong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are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open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acquiring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new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IT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competencies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BD0A3C" w:rsidR="00B33D1B" w:rsidP="1E893BC7" w:rsidRDefault="00B33D1B" w14:paraId="56661176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Autonomy</w:t>
      </w:r>
      <w:proofErr w:type="spellEnd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responsibility</w:t>
      </w:r>
      <w:proofErr w:type="spellEnd"/>
      <w:r w:rsidRPr="1E893BC7" w:rsidR="00B33D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Pr="0031603D" w:rsidR="00B33D1B" w:rsidP="1E893BC7" w:rsidRDefault="00B33D1B" w14:paraId="24B8BD20" w14:textId="77777777">
      <w:pPr>
        <w:pStyle w:val="Listaszerbekezds"/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take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responsibility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for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professional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decisions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made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IT-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related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activities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31603D" w:rsidR="00B33D1B" w:rsidP="1E893BC7" w:rsidRDefault="00B33D1B" w14:paraId="5E3C459F" w14:textId="77777777">
      <w:pPr>
        <w:pStyle w:val="Listaszerbekezds"/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undertake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meet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deadlines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have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deadlines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met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Pr="0031603D" w:rsidR="00B33D1B" w:rsidP="1E893BC7" w:rsidRDefault="00B33D1B" w14:paraId="4947CC2A" w14:textId="77777777">
      <w:pPr>
        <w:pStyle w:val="Listaszerbekezds"/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bear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responsibility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for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own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work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well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for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work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of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colleagues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work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together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a project.</w:t>
      </w:r>
    </w:p>
    <w:p w:rsidRPr="0031603D" w:rsidR="00B33D1B" w:rsidP="1E893BC7" w:rsidRDefault="00B33D1B" w14:paraId="62703435" w14:textId="77777777">
      <w:pPr>
        <w:pStyle w:val="Listaszerbekezds"/>
        <w:numPr>
          <w:ilvl w:val="0"/>
          <w:numId w:val="47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Regarding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mission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critical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IT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systems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can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be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entrusted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developing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operational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responsibilities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that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are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in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accordance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their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professional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competencies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.</w:t>
      </w:r>
    </w:p>
    <w:p w:rsidR="008761F1" w:rsidP="1E893BC7" w:rsidRDefault="008761F1" w14:paraId="0914A5C6" w14:textId="77777777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D0A3C" w:rsidR="00E479A3" w:rsidP="1E893BC7" w:rsidRDefault="00E479A3" w14:paraId="578DE376" w14:textId="18D045DB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Az oktatás tartalma angolul</w:t>
      </w:r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/ Major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topics</w:t>
      </w:r>
      <w:proofErr w:type="spellEnd"/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Pr="00B33D1B" w:rsidR="00B33D1B" w:rsidP="1E893BC7" w:rsidRDefault="00B33D1B" w14:paraId="10E539A1" w14:textId="77777777">
      <w:p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Key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application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fields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such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</w:p>
    <w:p w:rsidRPr="00B33D1B" w:rsidR="00B33D1B" w:rsidP="1E893BC7" w:rsidRDefault="00B33D1B" w14:paraId="44E09A6C" w14:textId="7A6203CE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components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of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affective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computing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such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facial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expression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emotion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estimation</w:t>
      </w:r>
      <w:proofErr w:type="spellEnd"/>
    </w:p>
    <w:p w:rsidRPr="00B33D1B" w:rsidR="00B33D1B" w:rsidP="1E893BC7" w:rsidRDefault="00B33D1B" w14:paraId="7790FF44" w14:textId="5037B8DB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>human-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machine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interaction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human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parameter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estimation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such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body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pose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head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pose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hand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pose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gaze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blinking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estimation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methods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 </w:t>
      </w:r>
    </w:p>
    <w:p w:rsidRPr="00B33D1B" w:rsidR="00B33D1B" w:rsidP="1E893BC7" w:rsidRDefault="00B33D1B" w14:paraId="109DD256" w14:textId="2E43706A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image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speech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processing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methods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,</w:t>
      </w:r>
    </w:p>
    <w:p w:rsidRPr="00B33D1B" w:rsidR="00B33D1B" w:rsidP="1E893BC7" w:rsidRDefault="00B33D1B" w14:paraId="119ADFD2" w14:textId="09DB1D66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>multi-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agent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systems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</w:p>
    <w:p w:rsidRPr="00B33D1B" w:rsidR="00B33D1B" w:rsidP="1E893BC7" w:rsidRDefault="00B33D1B" w14:paraId="7D894610" w14:textId="3A5E6885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sparse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coding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spiking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neurons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</w:p>
    <w:p w:rsidRPr="00B33D1B" w:rsidR="00B33D1B" w:rsidP="1E893BC7" w:rsidRDefault="00B33D1B" w14:paraId="1651DEA8" w14:textId="00906E87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semantic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maps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</w:p>
    <w:p w:rsidRPr="00B33D1B" w:rsidR="385679B8" w:rsidP="1E893BC7" w:rsidRDefault="00B33D1B" w14:paraId="233F1CBA" w14:textId="2316D25A">
      <w:pPr>
        <w:pStyle w:val="Listaszerbekezds"/>
        <w:numPr>
          <w:ilvl w:val="1"/>
          <w:numId w:val="15"/>
        </w:num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robotic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issues</w:t>
      </w:r>
      <w:proofErr w:type="spellEnd"/>
    </w:p>
    <w:p w:rsidRPr="00BD0A3C" w:rsidR="00E479A3" w:rsidP="1E893BC7" w:rsidRDefault="00E479A3" w14:paraId="26DF4B8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E479A3" w:rsidP="1E893BC7" w:rsidRDefault="00E479A3" w14:paraId="5F61E624" w14:textId="711AC2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számonkérés és értékelés rendszere angolul</w:t>
      </w:r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/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Requirements</w:t>
      </w:r>
      <w:proofErr w:type="spellEnd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</w:t>
      </w:r>
      <w:proofErr w:type="spellStart"/>
      <w:r w:rsidRPr="1E893BC7" w:rsidR="00362C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evaluation</w:t>
      </w:r>
      <w:proofErr w:type="spellEnd"/>
      <w:r w:rsidRPr="1E893BC7" w:rsidR="00E479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1E893BC7" w:rsidR="00E479A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E5356" w:rsidP="1E893BC7" w:rsidRDefault="00B33D1B" w14:paraId="7406F935" w14:textId="14278452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1E893BC7" w:rsidR="00B33D1B">
        <w:rPr>
          <w:rFonts w:ascii="Times New Roman" w:hAnsi="Times New Roman" w:eastAsia="Times New Roman" w:cs="Times New Roman"/>
          <w:sz w:val="24"/>
          <w:szCs w:val="24"/>
        </w:rPr>
        <w:t xml:space="preserve">Mixed </w:t>
      </w:r>
      <w:proofErr w:type="spellStart"/>
      <w:r w:rsidRPr="1E893BC7" w:rsidR="00B33D1B">
        <w:rPr>
          <w:rFonts w:ascii="Times New Roman" w:hAnsi="Times New Roman" w:eastAsia="Times New Roman" w:cs="Times New Roman"/>
          <w:sz w:val="24"/>
          <w:szCs w:val="24"/>
        </w:rPr>
        <w:t>assessment</w:t>
      </w:r>
      <w:proofErr w:type="spellEnd"/>
      <w:r w:rsidRPr="1E893BC7" w:rsidR="005E535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1E893BC7" w:rsidR="005E5356">
        <w:rPr>
          <w:rFonts w:ascii="Times New Roman" w:hAnsi="Times New Roman" w:eastAsia="Times New Roman" w:cs="Times New Roman"/>
          <w:sz w:val="24"/>
          <w:szCs w:val="24"/>
        </w:rPr>
        <w:t>exam</w:t>
      </w:r>
      <w:proofErr w:type="spellEnd"/>
      <w:bookmarkStart w:name="_GoBack" w:id="0"/>
      <w:bookmarkEnd w:id="0"/>
    </w:p>
    <w:p w:rsidR="00FA3E94" w:rsidP="1E893BC7" w:rsidRDefault="00FA3E94" w14:paraId="54738AF4" w14:textId="09DF05AD">
      <w:pPr>
        <w:rPr>
          <w:rFonts w:ascii="Times New Roman" w:hAnsi="Times New Roman" w:eastAsia="Times New Roman" w:cs="Times New Roman"/>
          <w:b w:val="1"/>
          <w:bCs w:val="1"/>
        </w:rPr>
      </w:pPr>
    </w:p>
    <w:p w:rsidR="002D5B3B" w:rsidP="1E893BC7" w:rsidRDefault="00E62B89" w14:paraId="4BE96D47" w14:textId="1C560744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Irodalom /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Literature</w:t>
      </w:r>
      <w:proofErr w:type="spellEnd"/>
      <w:r w:rsidRPr="1E893BC7" w:rsidR="002D5B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</w:p>
    <w:p w:rsidRPr="00B33D1B" w:rsidR="00B33D1B" w:rsidP="1E893BC7" w:rsidRDefault="00B33D1B" w14:paraId="0CC53F65" w14:textId="77777777">
      <w:p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Ian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Goodfellow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Yoshua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Bengio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Aaron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Courville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Deep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. MIT Press, 2016.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Hardcover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ISBN: 9780262035613,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eBook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>: ISBN: 9780262337434</w:t>
      </w:r>
    </w:p>
    <w:p w:rsidRPr="00B33D1B" w:rsidR="00B33D1B" w:rsidP="1E893BC7" w:rsidRDefault="00B33D1B" w14:paraId="061DC383" w14:textId="77777777">
      <w:p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Aurélien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Geron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Hands-On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Machine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with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Scikit-Learn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TensorFlow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Concepts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Tools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Techniques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Build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Intelligent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Systems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O’Reilly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Media, Inc. 2017. ISBN: 1491962291</w:t>
      </w:r>
    </w:p>
    <w:p w:rsidRPr="00B33D1B" w:rsidR="00B33D1B" w:rsidP="1E893BC7" w:rsidRDefault="00B33D1B" w14:paraId="3EE22672" w14:textId="21C76B5C">
      <w:pPr>
        <w:jc w:val="both"/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Josh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Patterson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and Adam Gibson: Deep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A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Practitioner's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Approach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.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O’Reilly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Media, Inc. </w:t>
      </w:r>
      <w:r w:rsidRPr="1E893BC7" w:rsidR="00B33D1B">
        <w:rPr>
          <w:rFonts w:ascii="Times New Roman" w:hAnsi="Times New Roman" w:eastAsia="Times New Roman" w:cs="Times New Roman"/>
        </w:rPr>
        <w:t>2</w:t>
      </w:r>
      <w:r w:rsidRPr="1E893BC7" w:rsidR="00B33D1B">
        <w:rPr>
          <w:rFonts w:ascii="Times New Roman" w:hAnsi="Times New Roman" w:eastAsia="Times New Roman" w:cs="Times New Roman"/>
        </w:rPr>
        <w:t>017. ISBN: 1491914254</w:t>
      </w:r>
    </w:p>
    <w:p w:rsidR="00B33D1B" w:rsidP="1E893BC7" w:rsidRDefault="00B33D1B" w14:paraId="04E9C38D" w14:textId="63C0BCFF">
      <w:pPr>
        <w:rPr>
          <w:rFonts w:ascii="Times New Roman" w:hAnsi="Times New Roman" w:eastAsia="Times New Roman" w:cs="Times New Roman"/>
        </w:rPr>
      </w:pPr>
      <w:proofErr w:type="spellStart"/>
      <w:r w:rsidRPr="1E893BC7" w:rsidR="00B33D1B">
        <w:rPr>
          <w:rFonts w:ascii="Times New Roman" w:hAnsi="Times New Roman" w:eastAsia="Times New Roman" w:cs="Times New Roman"/>
        </w:rPr>
        <w:t>Sayan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Pathak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Roland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Fernandez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and Jonathan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Sanito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Deep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Explained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MOOC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edX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hyperlink r:id="R675ff68d1d234ec2">
        <w:r w:rsidRPr="1E893BC7" w:rsidR="00B33D1B">
          <w:rPr>
            <w:rStyle w:val="Hiperhivatkozs"/>
            <w:rFonts w:ascii="Times New Roman" w:hAnsi="Times New Roman" w:eastAsia="Times New Roman" w:cs="Times New Roman"/>
          </w:rPr>
          <w:t>https://www.edx.org/course/deep-learning-explainedmicrosoft-dat236x</w:t>
        </w:r>
      </w:hyperlink>
    </w:p>
    <w:p w:rsidR="00E62B89" w:rsidP="1E893BC7" w:rsidRDefault="00B33D1B" w14:paraId="2B617A88" w14:textId="4F97F998">
      <w:pPr>
        <w:rPr>
          <w:rFonts w:ascii="Times New Roman" w:hAnsi="Times New Roman" w:eastAsia="Times New Roman" w:cs="Times New Roman"/>
        </w:rPr>
      </w:pPr>
      <w:r w:rsidRPr="1E893BC7" w:rsidR="00B33D1B">
        <w:rPr>
          <w:rFonts w:ascii="Times New Roman" w:hAnsi="Times New Roman" w:eastAsia="Times New Roman" w:cs="Times New Roman"/>
        </w:rPr>
        <w:t xml:space="preserve">Andrew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Machine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Learning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E893BC7" w:rsidR="00B33D1B">
        <w:rPr>
          <w:rFonts w:ascii="Times New Roman" w:hAnsi="Times New Roman" w:eastAsia="Times New Roman" w:cs="Times New Roman"/>
        </w:rPr>
        <w:t>Yearning</w:t>
      </w:r>
      <w:proofErr w:type="spellEnd"/>
      <w:r w:rsidRPr="1E893BC7" w:rsidR="00B33D1B">
        <w:rPr>
          <w:rFonts w:ascii="Times New Roman" w:hAnsi="Times New Roman" w:eastAsia="Times New Roman" w:cs="Times New Roman"/>
        </w:rPr>
        <w:t xml:space="preserve">, </w:t>
      </w:r>
      <w:hyperlink r:id="Rafb42d31798544f1">
        <w:r w:rsidRPr="1E893BC7" w:rsidR="00B33D1B">
          <w:rPr>
            <w:rStyle w:val="Hiperhivatkozs"/>
            <w:rFonts w:ascii="Times New Roman" w:hAnsi="Times New Roman" w:eastAsia="Times New Roman" w:cs="Times New Roman"/>
          </w:rPr>
          <w:t>https://www.goodreads.com/en/book/show/30741739-machine-learning-yearning</w:t>
        </w:r>
      </w:hyperlink>
    </w:p>
    <w:p w:rsidR="00E62B89" w:rsidP="1E893BC7" w:rsidRDefault="00E62B89" w14:paraId="01D5946E" w14:textId="77777777">
      <w:pPr>
        <w:pBdr>
          <w:bottom w:val="single" w:color="auto" w:sz="6" w:space="1"/>
        </w:pBdr>
        <w:rPr>
          <w:rFonts w:ascii="Times New Roman" w:hAnsi="Times New Roman" w:eastAsia="Times New Roman" w:cs="Times New Roman"/>
          <w:b w:val="1"/>
          <w:bCs w:val="1"/>
        </w:rPr>
      </w:pPr>
    </w:p>
    <w:p w:rsidR="00E62B89" w:rsidP="1E893BC7" w:rsidRDefault="00E62B89" w14:paraId="79ABE19A" w14:textId="77777777">
      <w:pPr>
        <w:rPr>
          <w:rFonts w:ascii="Times New Roman" w:hAnsi="Times New Roman" w:eastAsia="Times New Roman" w:cs="Times New Roman"/>
          <w:b w:val="1"/>
          <w:bCs w:val="1"/>
        </w:rPr>
      </w:pPr>
    </w:p>
    <w:p w:rsidR="00E62B89" w:rsidP="1E893BC7" w:rsidRDefault="00E62B89" w14:paraId="51FAC024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KITÖLTÉSI ÚTMUTATÓ (végleges tárgyleírásból törlendő):</w:t>
      </w:r>
    </w:p>
    <w:p w:rsidRPr="00930309" w:rsidR="00E62B89" w:rsidP="1E893BC7" w:rsidRDefault="00E62B89" w14:paraId="1BAA04EA" w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Tárgy neve: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az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excel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 táblázattal teljes mértékben megegyezően</w:t>
      </w:r>
    </w:p>
    <w:p w:rsidRPr="00930309" w:rsidR="00E62B89" w:rsidP="1E893BC7" w:rsidRDefault="00E62B89" w14:paraId="648B44B2" w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Tárgyfelelős neve: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az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excel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 táblázattal teljes mértékben megegyezően</w:t>
      </w:r>
    </w:p>
    <w:p w:rsidRPr="00930309" w:rsidR="00E62B89" w:rsidP="1E893BC7" w:rsidRDefault="00E62B89" w14:paraId="4DD749A3" w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Tárgyfelelős tudományos fokozata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(ld. MAB)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PhD, DLA,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CSc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,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DSc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, akadémikus </w:t>
      </w:r>
    </w:p>
    <w:p w:rsidRPr="00930309" w:rsidR="00E62B89" w:rsidP="1E893BC7" w:rsidRDefault="00E62B89" w14:paraId="5730DE69" w14:textId="77777777">
      <w:pPr>
        <w:numPr>
          <w:ilvl w:val="0"/>
          <w:numId w:val="43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Tárgyfelelős MAB szerinti akkreditációs státusza,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vagyis a felsőoktatási intézményhez (FOI) tartozás státusza (ld. MAB): AT/AR/AE/V</w:t>
      </w:r>
    </w:p>
    <w:p w:rsidRPr="00930309" w:rsidR="00E62B89" w:rsidP="1E893BC7" w:rsidRDefault="00E62B89" w14:paraId="08D14714" w14:textId="77777777">
      <w:pPr>
        <w:ind w:left="708"/>
        <w:rPr>
          <w:rFonts w:ascii="Times New Roman" w:hAnsi="Times New Roman" w:eastAsia="Times New Roman" w:cs="Times New Roman"/>
        </w:rPr>
      </w:pPr>
      <w:r w:rsidRPr="1E893BC7" w:rsidR="00E62B89">
        <w:rPr>
          <w:rFonts w:ascii="Times New Roman" w:hAnsi="Times New Roman" w:eastAsia="Times New Roman" w:cs="Times New Roman"/>
        </w:rPr>
        <w:t>az egyes betűk jelentésének magyarázata:</w:t>
      </w:r>
      <w:r>
        <w:br/>
      </w:r>
      <w:r w:rsidRPr="1E893BC7" w:rsidR="00E62B89">
        <w:rPr>
          <w:rFonts w:ascii="Times New Roman" w:hAnsi="Times New Roman" w:eastAsia="Times New Roman" w:cs="Times New Roman"/>
        </w:rPr>
        <w:t xml:space="preserve">A: </w:t>
      </w:r>
      <w:r w:rsidRPr="1E893BC7" w:rsidR="00E62B89">
        <w:rPr>
          <w:rFonts w:ascii="Times New Roman" w:hAnsi="Times New Roman" w:eastAsia="Times New Roman" w:cs="Times New Roman"/>
        </w:rPr>
        <w:t>akkreditációs célból az adott FOI-</w:t>
      </w:r>
      <w:proofErr w:type="spellStart"/>
      <w:r w:rsidRPr="1E893BC7" w:rsidR="00E62B89">
        <w:rPr>
          <w:rFonts w:ascii="Times New Roman" w:hAnsi="Times New Roman" w:eastAsia="Times New Roman" w:cs="Times New Roman"/>
        </w:rPr>
        <w:t>nak</w:t>
      </w:r>
      <w:proofErr w:type="spellEnd"/>
      <w:r w:rsidRPr="1E893BC7" w:rsidR="00E62B89">
        <w:rPr>
          <w:rFonts w:ascii="Times New Roman" w:hAnsi="Times New Roman" w:eastAsia="Times New Roman" w:cs="Times New Roman"/>
        </w:rPr>
        <w:t xml:space="preserve"> nyilatkozatot tett oktató, aki az </w:t>
      </w:r>
      <w:proofErr w:type="spellStart"/>
      <w:r w:rsidRPr="1E893BC7" w:rsidR="00E62B89">
        <w:rPr>
          <w:rFonts w:ascii="Times New Roman" w:hAnsi="Times New Roman" w:eastAsia="Times New Roman" w:cs="Times New Roman"/>
        </w:rPr>
        <w:t>Nftv</w:t>
      </w:r>
      <w:proofErr w:type="spellEnd"/>
      <w:r w:rsidRPr="1E893BC7" w:rsidR="00E62B89">
        <w:rPr>
          <w:rFonts w:ascii="Times New Roman" w:hAnsi="Times New Roman" w:eastAsia="Times New Roman" w:cs="Times New Roman"/>
        </w:rPr>
        <w:t>. 26. §-</w:t>
      </w:r>
      <w:proofErr w:type="spellStart"/>
      <w:r w:rsidRPr="1E893BC7" w:rsidR="00E62B89">
        <w:rPr>
          <w:rFonts w:ascii="Times New Roman" w:hAnsi="Times New Roman" w:eastAsia="Times New Roman" w:cs="Times New Roman"/>
        </w:rPr>
        <w:t>ának</w:t>
      </w:r>
      <w:proofErr w:type="spellEnd"/>
      <w:r w:rsidRPr="1E893BC7" w:rsidR="00E62B89">
        <w:rPr>
          <w:rFonts w:ascii="Times New Roman" w:hAnsi="Times New Roman" w:eastAsia="Times New Roman" w:cs="Times New Roman"/>
        </w:rPr>
        <w:t xml:space="preserve"> (3) bekezdése szerint kizárólag az adott felsőoktatási intézményt jelölte meg annak, amelyben figyelembe veendő a működési feltételek vizsgálatában;</w:t>
      </w:r>
      <w:r>
        <w:br/>
      </w:r>
      <w:r w:rsidRPr="1E893BC7" w:rsidR="00E62B89">
        <w:rPr>
          <w:rFonts w:ascii="Times New Roman" w:hAnsi="Times New Roman" w:eastAsia="Times New Roman" w:cs="Times New Roman"/>
        </w:rPr>
        <w:t xml:space="preserve">V: </w:t>
      </w:r>
      <w:r w:rsidRPr="1E893BC7" w:rsidR="00E62B89">
        <w:rPr>
          <w:rFonts w:ascii="Times New Roman" w:hAnsi="Times New Roman" w:eastAsia="Times New Roman" w:cs="Times New Roman"/>
        </w:rPr>
        <w:t>vendégoktató, aki más FOI-</w:t>
      </w:r>
      <w:proofErr w:type="spellStart"/>
      <w:r w:rsidRPr="1E893BC7" w:rsidR="00E62B89">
        <w:rPr>
          <w:rFonts w:ascii="Times New Roman" w:hAnsi="Times New Roman" w:eastAsia="Times New Roman" w:cs="Times New Roman"/>
        </w:rPr>
        <w:t>nek</w:t>
      </w:r>
      <w:proofErr w:type="spellEnd"/>
      <w:r w:rsidRPr="1E893BC7" w:rsidR="00E62B89">
        <w:rPr>
          <w:rFonts w:ascii="Times New Roman" w:hAnsi="Times New Roman" w:eastAsia="Times New Roman" w:cs="Times New Roman"/>
        </w:rPr>
        <w:t xml:space="preserve"> írt alá, vagy sehol sem tett „kizárólagossági” nyilatkozatot;</w:t>
      </w:r>
      <w:r>
        <w:br/>
      </w:r>
      <w:r w:rsidRPr="1E893BC7" w:rsidR="00E62B89">
        <w:rPr>
          <w:rFonts w:ascii="Times New Roman" w:hAnsi="Times New Roman" w:eastAsia="Times New Roman" w:cs="Times New Roman"/>
        </w:rPr>
        <w:t xml:space="preserve">T: </w:t>
      </w:r>
      <w:r w:rsidRPr="1E893BC7" w:rsidR="00E62B89">
        <w:rPr>
          <w:rFonts w:ascii="Times New Roman" w:hAnsi="Times New Roman" w:eastAsia="Times New Roman" w:cs="Times New Roman"/>
        </w:rPr>
        <w:t>teljes munkaidőben, határozott vagy határozatlan idejű munkaviszonyban, közalkalmazotti jogviszonyban, ill. ezekkel azonos elbírálás alá eső jogviszonyban;</w:t>
      </w:r>
      <w:r>
        <w:br/>
      </w:r>
      <w:r w:rsidRPr="1E893BC7" w:rsidR="00E62B89">
        <w:rPr>
          <w:rFonts w:ascii="Times New Roman" w:hAnsi="Times New Roman" w:eastAsia="Times New Roman" w:cs="Times New Roman"/>
        </w:rPr>
        <w:t xml:space="preserve">R: </w:t>
      </w:r>
      <w:r w:rsidRPr="1E893BC7" w:rsidR="00E62B89">
        <w:rPr>
          <w:rFonts w:ascii="Times New Roman" w:hAnsi="Times New Roman" w:eastAsia="Times New Roman" w:cs="Times New Roman"/>
        </w:rPr>
        <w:t>részmunkaidőben, határozott vagy határozatlan idejű munkaviszonyban, közalkalmazotti jogviszonyban, ill. ezekkel azonos elbírálás alá eső jogviszonyban;</w:t>
      </w:r>
      <w:r>
        <w:br/>
      </w:r>
      <w:r w:rsidRPr="1E893BC7" w:rsidR="00E62B89">
        <w:rPr>
          <w:rFonts w:ascii="Times New Roman" w:hAnsi="Times New Roman" w:eastAsia="Times New Roman" w:cs="Times New Roman"/>
        </w:rPr>
        <w:t xml:space="preserve">E: </w:t>
      </w:r>
      <w:r w:rsidRPr="1E893BC7" w:rsidR="00E62B89">
        <w:rPr>
          <w:rFonts w:ascii="Times New Roman" w:hAnsi="Times New Roman" w:eastAsia="Times New Roman" w:cs="Times New Roman"/>
        </w:rPr>
        <w:t>egyéb módon, pl. megbízási szerződésessel alkalmazott, vagy prof. emeritus</w:t>
      </w:r>
    </w:p>
    <w:p w:rsidRPr="00A50744" w:rsidR="00E62B89" w:rsidP="1E893BC7" w:rsidRDefault="00E62B89" w14:paraId="4B843B74" w14:textId="44D59D2D">
      <w:pPr>
        <w:numPr>
          <w:ilvl w:val="0"/>
          <w:numId w:val="44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Az oktatás célja angolul: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[Az előírt szakmai kompetenciáknak, kompetencia-elemeknek (tudás, képesség,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attitüd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, autonómia, felelősség) tömör leírása]</w:t>
      </w:r>
      <w:r>
        <w:br/>
      </w:r>
      <w:r w:rsidRPr="1E893BC7" w:rsidR="00A50744">
        <w:rPr>
          <w:rFonts w:ascii="Times New Roman" w:hAnsi="Times New Roman" w:eastAsia="Times New Roman" w:cs="Times New Roman"/>
        </w:rPr>
        <w:t>Részben a</w:t>
      </w:r>
      <w:r w:rsidRPr="1E893BC7" w:rsidR="00A50744">
        <w:rPr>
          <w:rFonts w:ascii="Times New Roman" w:hAnsi="Times New Roman" w:eastAsia="Times New Roman" w:cs="Times New Roman"/>
        </w:rPr>
        <w:t xml:space="preserve"> s</w:t>
      </w:r>
      <w:r w:rsidRPr="1E893BC7" w:rsidR="00A50744">
        <w:rPr>
          <w:rFonts w:ascii="Times New Roman" w:hAnsi="Times New Roman" w:eastAsia="Times New Roman" w:cs="Times New Roman"/>
        </w:rPr>
        <w:t>zak KKK szerinti kompetencia mondatai, részben a tárgyhoz kapcsolódó konkrét kompetenciák.</w:t>
      </w:r>
    </w:p>
    <w:p w:rsidRPr="008A27E0" w:rsidR="00E62B89" w:rsidP="1E893BC7" w:rsidRDefault="00E62B89" w14:paraId="2AE9BADE" w14:textId="77777777">
      <w:pPr>
        <w:numPr>
          <w:ilvl w:val="0"/>
          <w:numId w:val="44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Az oktatás tartalma angolul: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[Az elsajátítandó ismeretanyag tömör leírása]</w:t>
      </w:r>
    </w:p>
    <w:p w:rsidRPr="008A27E0" w:rsidR="00E62B89" w:rsidP="1E893BC7" w:rsidRDefault="00E62B89" w14:paraId="63B29570" w14:textId="77777777">
      <w:pPr>
        <w:numPr>
          <w:ilvl w:val="0"/>
          <w:numId w:val="44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 számonkérés és értékelés rendszere angolul: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az </w:t>
      </w:r>
      <w:proofErr w:type="spellStart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excel</w:t>
      </w:r>
      <w:proofErr w:type="spellEnd"/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 táblázatban szereplő követelménnyel szinkronban</w:t>
      </w:r>
    </w:p>
    <w:p w:rsidRPr="007B2FBD" w:rsidR="00E62B89" w:rsidP="1E893BC7" w:rsidRDefault="00E62B89" w14:paraId="6327379A" w14:textId="525AD1F2">
      <w:pPr>
        <w:numPr>
          <w:ilvl w:val="0"/>
          <w:numId w:val="44"/>
        </w:numPr>
        <w:rPr>
          <w:rFonts w:ascii="Times New Roman" w:hAnsi="Times New Roman" w:eastAsia="Times New Roman" w:cs="Times New Roman"/>
          <w:b w:val="1"/>
          <w:bCs w:val="1"/>
        </w:rPr>
      </w:pP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 xml:space="preserve">Idegen nyelven történő indítás esetén az adott idegen nyelvű irodalom: </w:t>
      </w:r>
      <w:r w:rsidRPr="1E893BC7" w:rsidR="00E62B89">
        <w:rPr>
          <w:rFonts w:ascii="Times New Roman" w:hAnsi="Times New Roman" w:eastAsia="Times New Roman" w:cs="Times New Roman"/>
          <w:b w:val="1"/>
          <w:bCs w:val="1"/>
        </w:rPr>
        <w:t>[2-5 kötelező és/vagy ajánlott irodalom]</w:t>
      </w:r>
    </w:p>
    <w:sectPr w:rsidRPr="007B2FBD" w:rsidR="00E62B89" w:rsidSect="008761F1">
      <w:pgSz w:w="11906" w:h="16838" w:orient="portrait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34" w:rsidP="00FE1B4B" w:rsidRDefault="008F7934" w14:paraId="734C6E15" w14:textId="77777777">
      <w:pPr>
        <w:spacing w:after="0" w:line="240" w:lineRule="auto"/>
      </w:pPr>
      <w:r>
        <w:separator/>
      </w:r>
    </w:p>
  </w:endnote>
  <w:endnote w:type="continuationSeparator" w:id="0">
    <w:p w:rsidR="008F7934" w:rsidP="00FE1B4B" w:rsidRDefault="008F7934" w14:paraId="57CCB9A6" w14:textId="77777777">
      <w:pPr>
        <w:spacing w:after="0" w:line="240" w:lineRule="auto"/>
      </w:pPr>
      <w:r>
        <w:continuationSeparator/>
      </w:r>
    </w:p>
  </w:endnote>
  <w:endnote w:type="continuationNotice" w:id="1">
    <w:p w:rsidR="008F7934" w:rsidRDefault="008F7934" w14:paraId="2C9B51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34" w:rsidP="00FE1B4B" w:rsidRDefault="008F7934" w14:paraId="063D1997" w14:textId="77777777">
      <w:pPr>
        <w:spacing w:after="0" w:line="240" w:lineRule="auto"/>
      </w:pPr>
      <w:r>
        <w:separator/>
      </w:r>
    </w:p>
  </w:footnote>
  <w:footnote w:type="continuationSeparator" w:id="0">
    <w:p w:rsidR="008F7934" w:rsidP="00FE1B4B" w:rsidRDefault="008F7934" w14:paraId="5CC0BFF7" w14:textId="77777777">
      <w:pPr>
        <w:spacing w:after="0" w:line="240" w:lineRule="auto"/>
      </w:pPr>
      <w:r>
        <w:continuationSeparator/>
      </w:r>
    </w:p>
  </w:footnote>
  <w:footnote w:type="continuationNotice" w:id="1">
    <w:p w:rsidR="008F7934" w:rsidRDefault="008F7934" w14:paraId="06275E8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D10"/>
    <w:multiLevelType w:val="multilevel"/>
    <w:tmpl w:val="D3B2FCFC"/>
    <w:lvl w:ilvl="0">
      <w:start w:val="1"/>
      <w:numFmt w:val="bullet"/>
      <w:lvlText w:val=""/>
      <w:lvlJc w:val="left"/>
      <w:pPr>
        <w:ind w:left="853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293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013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453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173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13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F8175B3"/>
    <w:multiLevelType w:val="hybridMultilevel"/>
    <w:tmpl w:val="5FB2A03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63998"/>
    <w:multiLevelType w:val="hybridMultilevel"/>
    <w:tmpl w:val="54801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4D51B0"/>
    <w:multiLevelType w:val="multilevel"/>
    <w:tmpl w:val="D22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 w15:restartNumberingAfterBreak="0">
    <w:nsid w:val="12993B80"/>
    <w:multiLevelType w:val="multilevel"/>
    <w:tmpl w:val="8DA0948A"/>
    <w:lvl w:ilvl="0">
      <w:start w:val="1"/>
      <w:numFmt w:val="bullet"/>
      <w:lvlText w:val=""/>
      <w:lvlJc w:val="left"/>
      <w:pPr>
        <w:tabs>
          <w:tab w:val="num" w:pos="459"/>
        </w:tabs>
        <w:ind w:left="853" w:hanging="360"/>
      </w:pPr>
      <w:rPr>
        <w:rFonts w:hint="default" w:ascii="Symbol" w:hAnsi="Symbol" w:cs="Symbol"/>
        <w:b/>
        <w:bCs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55B7E58"/>
    <w:multiLevelType w:val="hybridMultilevel"/>
    <w:tmpl w:val="F802EEC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CA571E">
      <w:start w:val="14"/>
      <w:numFmt w:val="bullet"/>
      <w:lvlText w:val="-"/>
      <w:lvlJc w:val="left"/>
      <w:pPr>
        <w:ind w:left="1788" w:hanging="708"/>
      </w:pPr>
      <w:rPr>
        <w:rFonts w:hint="default" w:ascii="Calibri" w:hAnsi="Calibri" w:cs="Calibri" w:eastAsiaTheme="minorHAnsi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353FE9"/>
    <w:multiLevelType w:val="hybridMultilevel"/>
    <w:tmpl w:val="0A50EC7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6B3DE9"/>
    <w:multiLevelType w:val="hybridMultilevel"/>
    <w:tmpl w:val="4C00FD34"/>
    <w:lvl w:ilvl="0" w:tplc="5D8C58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EA34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C23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7A2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1EC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62C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C2EC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B48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44E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417B83"/>
    <w:multiLevelType w:val="hybridMultilevel"/>
    <w:tmpl w:val="226AAC74"/>
    <w:lvl w:ilvl="0" w:tplc="640A5A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256E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AA3F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F23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78E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C42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42A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5CF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3A4B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935B95"/>
    <w:multiLevelType w:val="hybridMultilevel"/>
    <w:tmpl w:val="62C6E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665A6E"/>
    <w:multiLevelType w:val="hybridMultilevel"/>
    <w:tmpl w:val="DB98D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D02903"/>
    <w:multiLevelType w:val="multilevel"/>
    <w:tmpl w:val="0472F2A8"/>
    <w:lvl w:ilvl="0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 w:cs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7D76"/>
    <w:multiLevelType w:val="hybridMultilevel"/>
    <w:tmpl w:val="DF94F5A6"/>
    <w:lvl w:ilvl="0" w:tplc="7E50467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7AA1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AE3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884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0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C49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EA3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D2F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8E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52120E"/>
    <w:multiLevelType w:val="hybridMultilevel"/>
    <w:tmpl w:val="B792D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43211E"/>
    <w:multiLevelType w:val="hybridMultilevel"/>
    <w:tmpl w:val="6BF05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6D0295"/>
    <w:multiLevelType w:val="hybridMultilevel"/>
    <w:tmpl w:val="3904B98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A21D94"/>
    <w:multiLevelType w:val="hybridMultilevel"/>
    <w:tmpl w:val="E0107178"/>
    <w:lvl w:ilvl="0" w:tplc="83526E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CD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88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2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C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E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8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88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422E5"/>
    <w:multiLevelType w:val="hybridMultilevel"/>
    <w:tmpl w:val="B860AD9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B42564"/>
    <w:multiLevelType w:val="hybridMultilevel"/>
    <w:tmpl w:val="5FE8AD22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9" w15:restartNumberingAfterBreak="0">
    <w:nsid w:val="52AA06A0"/>
    <w:multiLevelType w:val="hybridMultilevel"/>
    <w:tmpl w:val="95A459CE"/>
    <w:lvl w:ilvl="0" w:tplc="C728C9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6F03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EEA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AD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8C1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D8B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E1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622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1C4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424290"/>
    <w:multiLevelType w:val="multilevel"/>
    <w:tmpl w:val="9D5697CA"/>
    <w:lvl w:ilvl="0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 w:cs="Symbol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59863BCC"/>
    <w:multiLevelType w:val="hybridMultilevel"/>
    <w:tmpl w:val="7E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A6497C"/>
    <w:multiLevelType w:val="hybridMultilevel"/>
    <w:tmpl w:val="B8984516"/>
    <w:lvl w:ilvl="0" w:tplc="D51C2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6C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CF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6B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6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AA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EA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47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44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B3E78"/>
    <w:multiLevelType w:val="hybridMultilevel"/>
    <w:tmpl w:val="934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470605"/>
    <w:multiLevelType w:val="hybridMultilevel"/>
    <w:tmpl w:val="4AE20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82272C"/>
    <w:multiLevelType w:val="hybridMultilevel"/>
    <w:tmpl w:val="EF646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401FE8"/>
    <w:multiLevelType w:val="multilevel"/>
    <w:tmpl w:val="8DA0948A"/>
    <w:lvl w:ilvl="0">
      <w:start w:val="1"/>
      <w:numFmt w:val="bullet"/>
      <w:lvlText w:val=""/>
      <w:lvlJc w:val="left"/>
      <w:pPr>
        <w:tabs>
          <w:tab w:val="num" w:pos="459"/>
        </w:tabs>
        <w:ind w:left="853" w:hanging="360"/>
      </w:pPr>
      <w:rPr>
        <w:rFonts w:hint="default" w:ascii="Symbol" w:hAnsi="Symbol" w:cs="Symbol"/>
        <w:b/>
        <w:bCs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68A8331A"/>
    <w:multiLevelType w:val="hybridMultilevel"/>
    <w:tmpl w:val="7144DBAE"/>
    <w:lvl w:ilvl="0" w:tplc="2D28E3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CC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006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A20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45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E4D8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B8A5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10A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CA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680977"/>
    <w:multiLevelType w:val="hybridMultilevel"/>
    <w:tmpl w:val="BCACC26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7D4E1A"/>
    <w:multiLevelType w:val="hybridMultilevel"/>
    <w:tmpl w:val="FB742E58"/>
    <w:lvl w:ilvl="0" w:tplc="5F022DD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ADE3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48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128F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82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6E2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1AF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EEA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026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A873D2"/>
    <w:multiLevelType w:val="hybridMultilevel"/>
    <w:tmpl w:val="3E5251F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C713DF"/>
    <w:multiLevelType w:val="multilevel"/>
    <w:tmpl w:val="0F3CF346"/>
    <w:lvl w:ilvl="0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 w:cs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87E97"/>
    <w:multiLevelType w:val="hybridMultilevel"/>
    <w:tmpl w:val="762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555E9D"/>
    <w:multiLevelType w:val="multilevel"/>
    <w:tmpl w:val="D22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4" w15:restartNumberingAfterBreak="0">
    <w:nsid w:val="781C0F80"/>
    <w:multiLevelType w:val="multilevel"/>
    <w:tmpl w:val="D3B2FCFC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784B2C69"/>
    <w:multiLevelType w:val="multilevel"/>
    <w:tmpl w:val="D3B2FCFC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78C622B3"/>
    <w:multiLevelType w:val="hybridMultilevel"/>
    <w:tmpl w:val="07FEF9F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D703F2"/>
    <w:multiLevelType w:val="hybridMultilevel"/>
    <w:tmpl w:val="FC5AAAEA"/>
    <w:lvl w:ilvl="0" w:tplc="4D46CB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738A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1C9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80B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F8E5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8A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D6C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B87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CC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A55626"/>
    <w:multiLevelType w:val="hybridMultilevel"/>
    <w:tmpl w:val="ADBC7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AAD024B"/>
    <w:multiLevelType w:val="hybridMultilevel"/>
    <w:tmpl w:val="F266BF74"/>
    <w:lvl w:ilvl="0" w:tplc="6482691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84D7E"/>
    <w:multiLevelType w:val="hybridMultilevel"/>
    <w:tmpl w:val="351856AA"/>
    <w:lvl w:ilvl="0" w:tplc="0F6624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680F9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2ED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2EB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ADD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A6F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681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09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EC0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0"/>
  </w:num>
  <w:num w:numId="2">
    <w:abstractNumId w:val="27"/>
  </w:num>
  <w:num w:numId="3">
    <w:abstractNumId w:val="31"/>
  </w:num>
  <w:num w:numId="4">
    <w:abstractNumId w:val="11"/>
  </w:num>
  <w:num w:numId="5">
    <w:abstractNumId w:val="20"/>
  </w:num>
  <w:num w:numId="6">
    <w:abstractNumId w:val="26"/>
  </w:num>
  <w:num w:numId="7">
    <w:abstractNumId w:val="35"/>
  </w:num>
  <w:num w:numId="8">
    <w:abstractNumId w:val="28"/>
  </w:num>
  <w:num w:numId="9">
    <w:abstractNumId w:val="18"/>
  </w:num>
  <w:num w:numId="10">
    <w:abstractNumId w:val="4"/>
  </w:num>
  <w:num w:numId="11">
    <w:abstractNumId w:val="34"/>
  </w:num>
  <w:num w:numId="12">
    <w:abstractNumId w:val="0"/>
  </w:num>
  <w:num w:numId="13">
    <w:abstractNumId w:val="1"/>
  </w:num>
  <w:num w:numId="14">
    <w:abstractNumId w:val="17"/>
  </w:num>
  <w:num w:numId="15">
    <w:abstractNumId w:val="5"/>
  </w:num>
  <w:num w:numId="16">
    <w:abstractNumId w:val="36"/>
  </w:num>
  <w:num w:numId="17">
    <w:abstractNumId w:val="7"/>
  </w:num>
  <w:num w:numId="18">
    <w:abstractNumId w:val="19"/>
  </w:num>
  <w:num w:numId="19">
    <w:abstractNumId w:val="12"/>
  </w:num>
  <w:num w:numId="20">
    <w:abstractNumId w:val="8"/>
  </w:num>
  <w:num w:numId="21">
    <w:abstractNumId w:val="29"/>
  </w:num>
  <w:num w:numId="22">
    <w:abstractNumId w:val="37"/>
  </w:num>
  <w:num w:numId="23">
    <w:abstractNumId w:val="9"/>
  </w:num>
  <w:num w:numId="24">
    <w:abstractNumId w:val="2"/>
  </w:num>
  <w:num w:numId="25">
    <w:abstractNumId w:val="24"/>
  </w:num>
  <w:num w:numId="26">
    <w:abstractNumId w:val="25"/>
  </w:num>
  <w:num w:numId="27">
    <w:abstractNumId w:val="30"/>
  </w:num>
  <w:num w:numId="28">
    <w:abstractNumId w:val="21"/>
  </w:num>
  <w:num w:numId="29">
    <w:abstractNumId w:val="13"/>
  </w:num>
  <w:num w:numId="30">
    <w:abstractNumId w:val="38"/>
  </w:num>
  <w:num w:numId="31">
    <w:abstractNumId w:val="39"/>
  </w:num>
  <w:num w:numId="32">
    <w:abstractNumId w:val="32"/>
  </w:num>
  <w:num w:numId="33">
    <w:abstractNumId w:val="14"/>
  </w:num>
  <w:num w:numId="34">
    <w:abstractNumId w:val="23"/>
  </w:num>
  <w:num w:numId="35">
    <w:abstractNumId w:val="10"/>
  </w:num>
  <w:num w:numId="36">
    <w:abstractNumId w:val="6"/>
  </w:num>
  <w:num w:numId="37">
    <w:abstractNumId w:val="20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6"/>
  </w:num>
  <w:num w:numId="43">
    <w:abstractNumId w:val="22"/>
  </w:num>
  <w:num w:numId="44">
    <w:abstractNumId w:val="16"/>
  </w:num>
  <w:num w:numId="45">
    <w:abstractNumId w:val="15"/>
  </w:num>
  <w:num w:numId="46">
    <w:abstractNumId w:val="33"/>
  </w:num>
  <w:num w:numId="47">
    <w:abstractNumId w:val="3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02"/>
    <w:rsid w:val="000339FE"/>
    <w:rsid w:val="00040ABD"/>
    <w:rsid w:val="000831D5"/>
    <w:rsid w:val="0008652C"/>
    <w:rsid w:val="000A7C5A"/>
    <w:rsid w:val="000F3FD1"/>
    <w:rsid w:val="0010745F"/>
    <w:rsid w:val="001A4823"/>
    <w:rsid w:val="001E0489"/>
    <w:rsid w:val="001F74A0"/>
    <w:rsid w:val="00215B74"/>
    <w:rsid w:val="0022674A"/>
    <w:rsid w:val="00234F1C"/>
    <w:rsid w:val="00240A81"/>
    <w:rsid w:val="00240AD8"/>
    <w:rsid w:val="00274128"/>
    <w:rsid w:val="002A7ACB"/>
    <w:rsid w:val="002D5B3B"/>
    <w:rsid w:val="002D624E"/>
    <w:rsid w:val="003256CA"/>
    <w:rsid w:val="00332F6B"/>
    <w:rsid w:val="003500F2"/>
    <w:rsid w:val="00362C92"/>
    <w:rsid w:val="003758AB"/>
    <w:rsid w:val="003C6E37"/>
    <w:rsid w:val="003D44CE"/>
    <w:rsid w:val="003D4AD6"/>
    <w:rsid w:val="004705F1"/>
    <w:rsid w:val="0047435B"/>
    <w:rsid w:val="004A154D"/>
    <w:rsid w:val="004A3416"/>
    <w:rsid w:val="004B752A"/>
    <w:rsid w:val="004D2B2D"/>
    <w:rsid w:val="004D4878"/>
    <w:rsid w:val="005675BC"/>
    <w:rsid w:val="005764E8"/>
    <w:rsid w:val="0058065B"/>
    <w:rsid w:val="005B2FD7"/>
    <w:rsid w:val="005B4315"/>
    <w:rsid w:val="005E5356"/>
    <w:rsid w:val="00602FA7"/>
    <w:rsid w:val="00642572"/>
    <w:rsid w:val="00650D43"/>
    <w:rsid w:val="00680EEB"/>
    <w:rsid w:val="006A0539"/>
    <w:rsid w:val="006A6979"/>
    <w:rsid w:val="006B379F"/>
    <w:rsid w:val="006C5039"/>
    <w:rsid w:val="006C55E1"/>
    <w:rsid w:val="006E6AB7"/>
    <w:rsid w:val="006E7E32"/>
    <w:rsid w:val="00744BFA"/>
    <w:rsid w:val="0074524B"/>
    <w:rsid w:val="00754510"/>
    <w:rsid w:val="007815AD"/>
    <w:rsid w:val="007951B9"/>
    <w:rsid w:val="007A647C"/>
    <w:rsid w:val="007B2FBD"/>
    <w:rsid w:val="007C52B2"/>
    <w:rsid w:val="007E7CDE"/>
    <w:rsid w:val="007F1A14"/>
    <w:rsid w:val="00836643"/>
    <w:rsid w:val="008654C8"/>
    <w:rsid w:val="00871114"/>
    <w:rsid w:val="008761F1"/>
    <w:rsid w:val="008A30C2"/>
    <w:rsid w:val="008B2BB0"/>
    <w:rsid w:val="008D2BC1"/>
    <w:rsid w:val="008D3296"/>
    <w:rsid w:val="008F7934"/>
    <w:rsid w:val="009F2F8A"/>
    <w:rsid w:val="00A2344D"/>
    <w:rsid w:val="00A45CAC"/>
    <w:rsid w:val="00A50744"/>
    <w:rsid w:val="00A51CD5"/>
    <w:rsid w:val="00A558B3"/>
    <w:rsid w:val="00A80FDF"/>
    <w:rsid w:val="00A84E56"/>
    <w:rsid w:val="00AA0ABB"/>
    <w:rsid w:val="00AA7E71"/>
    <w:rsid w:val="00AD2997"/>
    <w:rsid w:val="00AD6CB2"/>
    <w:rsid w:val="00B269E0"/>
    <w:rsid w:val="00B33D1B"/>
    <w:rsid w:val="00B53402"/>
    <w:rsid w:val="00B8365B"/>
    <w:rsid w:val="00BE2F41"/>
    <w:rsid w:val="00C112A6"/>
    <w:rsid w:val="00C32514"/>
    <w:rsid w:val="00C34F39"/>
    <w:rsid w:val="00C5331C"/>
    <w:rsid w:val="00C710EE"/>
    <w:rsid w:val="00CA202A"/>
    <w:rsid w:val="00D010C0"/>
    <w:rsid w:val="00D6497B"/>
    <w:rsid w:val="00D75062"/>
    <w:rsid w:val="00DC7B45"/>
    <w:rsid w:val="00DE7999"/>
    <w:rsid w:val="00E031E7"/>
    <w:rsid w:val="00E37B82"/>
    <w:rsid w:val="00E479A3"/>
    <w:rsid w:val="00E62B89"/>
    <w:rsid w:val="00EB3D20"/>
    <w:rsid w:val="00EE34AB"/>
    <w:rsid w:val="00EF10DB"/>
    <w:rsid w:val="00F01B5F"/>
    <w:rsid w:val="00F12FBA"/>
    <w:rsid w:val="00F13980"/>
    <w:rsid w:val="00F21B30"/>
    <w:rsid w:val="00F42B0C"/>
    <w:rsid w:val="00F4415A"/>
    <w:rsid w:val="00F67EAF"/>
    <w:rsid w:val="00F82DF3"/>
    <w:rsid w:val="00F938FA"/>
    <w:rsid w:val="00FA3E94"/>
    <w:rsid w:val="00FD3B3B"/>
    <w:rsid w:val="00FE1B4B"/>
    <w:rsid w:val="00FF2058"/>
    <w:rsid w:val="00FF72A1"/>
    <w:rsid w:val="02E2E23B"/>
    <w:rsid w:val="036EF131"/>
    <w:rsid w:val="055224D7"/>
    <w:rsid w:val="05C750E9"/>
    <w:rsid w:val="070B6F72"/>
    <w:rsid w:val="0BF4D88C"/>
    <w:rsid w:val="0C949DC9"/>
    <w:rsid w:val="10A58BD1"/>
    <w:rsid w:val="1150BCA7"/>
    <w:rsid w:val="1219AEE6"/>
    <w:rsid w:val="1796683D"/>
    <w:rsid w:val="1BCD1D14"/>
    <w:rsid w:val="1E893BC7"/>
    <w:rsid w:val="20A08E37"/>
    <w:rsid w:val="21981A68"/>
    <w:rsid w:val="22677CE1"/>
    <w:rsid w:val="2359DF9D"/>
    <w:rsid w:val="23A35B9D"/>
    <w:rsid w:val="242FC349"/>
    <w:rsid w:val="248829ED"/>
    <w:rsid w:val="26F0FE44"/>
    <w:rsid w:val="26FB3347"/>
    <w:rsid w:val="29D5E17C"/>
    <w:rsid w:val="2B6FEED7"/>
    <w:rsid w:val="2FEB0B13"/>
    <w:rsid w:val="35FCBD0F"/>
    <w:rsid w:val="36AB998F"/>
    <w:rsid w:val="37BE725E"/>
    <w:rsid w:val="385679B8"/>
    <w:rsid w:val="3F1FCA93"/>
    <w:rsid w:val="40486340"/>
    <w:rsid w:val="41C286EA"/>
    <w:rsid w:val="41E433A1"/>
    <w:rsid w:val="4301B448"/>
    <w:rsid w:val="43082B50"/>
    <w:rsid w:val="44A427BC"/>
    <w:rsid w:val="45977114"/>
    <w:rsid w:val="46B35861"/>
    <w:rsid w:val="497B089C"/>
    <w:rsid w:val="4C952032"/>
    <w:rsid w:val="52719578"/>
    <w:rsid w:val="5632CBEC"/>
    <w:rsid w:val="5644C0EC"/>
    <w:rsid w:val="570F408C"/>
    <w:rsid w:val="5A9FAABD"/>
    <w:rsid w:val="5AAD2733"/>
    <w:rsid w:val="5B533B9A"/>
    <w:rsid w:val="5DE4C7F5"/>
    <w:rsid w:val="60F80807"/>
    <w:rsid w:val="67FA1F05"/>
    <w:rsid w:val="6A14D408"/>
    <w:rsid w:val="6A5DF2BC"/>
    <w:rsid w:val="6D437564"/>
    <w:rsid w:val="74093F76"/>
    <w:rsid w:val="742A23B6"/>
    <w:rsid w:val="756A3DA9"/>
    <w:rsid w:val="765CAF2C"/>
    <w:rsid w:val="77135813"/>
    <w:rsid w:val="775A5488"/>
    <w:rsid w:val="77B46019"/>
    <w:rsid w:val="78781D27"/>
    <w:rsid w:val="792C638F"/>
    <w:rsid w:val="7A4B39E2"/>
    <w:rsid w:val="7C05EBDC"/>
    <w:rsid w:val="7D03E162"/>
    <w:rsid w:val="7DA0DBA7"/>
    <w:rsid w:val="7E3A9C60"/>
    <w:rsid w:val="7FED8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A60"/>
  <w15:chartTrackingRefBased/>
  <w15:docId w15:val="{5AA7681A-AC75-4F67-95A2-167E54FB48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10745F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402"/>
    <w:pPr>
      <w:ind w:left="720"/>
      <w:contextualSpacing/>
    </w:pPr>
  </w:style>
  <w:style w:type="paragraph" w:styleId="Default" w:customStyle="1">
    <w:name w:val="Default"/>
    <w:qFormat/>
    <w:rsid w:val="00B53402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fontstyle01" w:customStyle="1">
    <w:name w:val="fontstyle01"/>
    <w:basedOn w:val="Bekezdsalapbettpusa"/>
    <w:rsid w:val="007951B9"/>
    <w:rPr>
      <w:rFonts w:hint="default"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FE1B4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E1B4B"/>
  </w:style>
  <w:style w:type="paragraph" w:styleId="llb">
    <w:name w:val="footer"/>
    <w:basedOn w:val="Norml"/>
    <w:link w:val="llbChar"/>
    <w:uiPriority w:val="99"/>
    <w:unhideWhenUsed/>
    <w:rsid w:val="00FE1B4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E1B4B"/>
  </w:style>
  <w:style w:type="paragraph" w:styleId="NormlWeb">
    <w:name w:val="Normal (Web)"/>
    <w:basedOn w:val="Norml"/>
    <w:uiPriority w:val="99"/>
    <w:unhideWhenUsed/>
    <w:rsid w:val="00FE1B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D6497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LbjegyzetszvegChar" w:customStyle="1">
    <w:name w:val="Lábjegyzetszöveg Char"/>
    <w:basedOn w:val="Bekezdsalapbettpusa"/>
    <w:link w:val="Lbjegyzetszveg"/>
    <w:semiHidden/>
    <w:rsid w:val="00D6497B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Hiperhivatkozs">
    <w:name w:val="Hyperlink"/>
    <w:rsid w:val="006A0539"/>
    <w:rPr>
      <w:color w:val="0000FF"/>
      <w:u w:val="single"/>
    </w:rPr>
  </w:style>
  <w:style w:type="character" w:styleId="apple-converted-space" w:customStyle="1">
    <w:name w:val="apple-converted-space"/>
    <w:rsid w:val="00A80FDF"/>
  </w:style>
  <w:style w:type="character" w:styleId="Kiemels">
    <w:name w:val="Emphasis"/>
    <w:basedOn w:val="Bekezdsalapbettpusa"/>
    <w:uiPriority w:val="20"/>
    <w:qFormat/>
    <w:rsid w:val="008D329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8A30C2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Bekezdsalapbettpusa"/>
    <w:uiPriority w:val="99"/>
    <w:semiHidden/>
    <w:unhideWhenUsed/>
    <w:rsid w:val="00B3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edx.org/course/deep-learning-explainedmicrosoft-dat236x" TargetMode="External" Id="R675ff68d1d234ec2" /><Relationship Type="http://schemas.openxmlformats.org/officeDocument/2006/relationships/hyperlink" Target="https://www.goodreads.com/en/book/show/30741739-machine-learning-yearning" TargetMode="External" Id="Rafb42d31798544f1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3AE38D89B8D1D4D9CB615938D66B3FD" ma:contentTypeVersion="8" ma:contentTypeDescription="Új dokumentum létrehozása." ma:contentTypeScope="" ma:versionID="014439dbc0173875281b578d290b4053">
  <xsd:schema xmlns:xsd="http://www.w3.org/2001/XMLSchema" xmlns:xs="http://www.w3.org/2001/XMLSchema" xmlns:p="http://schemas.microsoft.com/office/2006/metadata/properties" xmlns:ns2="99baf28a-82e9-4c87-9b96-ad37a2c3c6a3" xmlns:ns3="edf1378a-a36c-46aa-a4a9-a6a6bc4d43dd" targetNamespace="http://schemas.microsoft.com/office/2006/metadata/properties" ma:root="true" ma:fieldsID="f7241ed3b1b462ff3816a11da963407f" ns2:_="" ns3:_="">
    <xsd:import namespace="99baf28a-82e9-4c87-9b96-ad37a2c3c6a3"/>
    <xsd:import namespace="edf1378a-a36c-46aa-a4a9-a6a6bc4d4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af28a-82e9-4c87-9b96-ad37a2c3c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378a-a36c-46aa-a4a9-a6a6bc4d4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5602-16D1-4813-8E98-0C0BD41A8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547C-0754-41FC-9F88-51FFB7B42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38F5C-ECB5-4043-A26D-2D7CF2DA080A}"/>
</file>

<file path=customXml/itemProps4.xml><?xml version="1.0" encoding="utf-8"?>
<ds:datastoreItem xmlns:ds="http://schemas.openxmlformats.org/officeDocument/2006/customXml" ds:itemID="{43352D2C-6590-4D81-97FE-10C604282A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Virág Réka</cp:lastModifiedBy>
  <cp:revision>6</cp:revision>
  <dcterms:created xsi:type="dcterms:W3CDTF">2022-04-13T08:36:00Z</dcterms:created>
  <dcterms:modified xsi:type="dcterms:W3CDTF">2022-06-27T12:05:20Z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0x01010073AE38D89B8D1D4D9CB615938D66B3FD</vt:lpwstr>
  </property>
</Properties>
</file>