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8F32" w14:textId="29CAE1C1" w:rsidR="00F14BAA" w:rsidRPr="00F14BAA" w:rsidRDefault="00F14BAA" w:rsidP="00F14B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>Vulnerability management of open source and third-party SW components in automotive industry – Open source és 3</w:t>
      </w:r>
      <w:r w:rsidRPr="00F14BA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rd</w:t>
      </w:r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 party SW </w:t>
      </w:r>
      <w:proofErr w:type="spellStart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>kódok</w:t>
      </w:r>
      <w:proofErr w:type="spellEnd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>sérülékenységének</w:t>
      </w:r>
      <w:proofErr w:type="spellEnd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>kezelése</w:t>
      </w:r>
      <w:proofErr w:type="spellEnd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b/>
          <w:bCs/>
          <w:sz w:val="28"/>
          <w:szCs w:val="28"/>
          <w:lang w:val="en-GB"/>
        </w:rPr>
        <w:t>autóiparban</w:t>
      </w:r>
      <w:proofErr w:type="spellEnd"/>
    </w:p>
    <w:p w14:paraId="509C34AC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39D9D94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A modern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gépjárművek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kialakítása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egyre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komplexebb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számítástechnikai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rendszereken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alapulnak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melyek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szinte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folyamatosan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kapcsolatban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állnak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privát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és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publikus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hálózaton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elérhető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szolgáltatásokkal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B2EA3E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Ez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hálózatba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kapcsolt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kialakítás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növeli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rendszer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kiberbiztonsági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sebezhetőségét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amelyeket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kihasználva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rosszindulatú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támadók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akár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emberéleteket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veszélyeztethetnek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D11E33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3803D8E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gépjárművekben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megjelenő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kiberbiztonsági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kockázatokat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kezelni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melyre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törvényi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előírások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(UN-ECE155 és UN-ECE156) és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szabályozói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folyamatok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kerültek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kialakításra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(ISO21434, ISO24089)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autóiparban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C63ED0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Ennek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kockázatkezelési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folyamatnak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egy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kiemelt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eleme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kódban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található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ismert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sérülékenységek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kezelése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gépjármű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teljes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életciklusa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során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törvényi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előírásoknak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és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vevői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követelményeknek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megfelelően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647D52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B285866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A SW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fejlesztés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során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felhasznált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open source és 3</w:t>
      </w:r>
      <w:r w:rsidRPr="00F14BA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Pr="00F14BAA">
        <w:rPr>
          <w:rFonts w:ascii="Times New Roman" w:hAnsi="Times New Roman" w:cs="Times New Roman"/>
          <w:sz w:val="24"/>
          <w:szCs w:val="24"/>
          <w:lang w:val="en-GB"/>
        </w:rPr>
        <w:t> party SW-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eket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pontosan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térképezni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strukturáltan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tárolni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hogy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azokhoz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tartozó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ismert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és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jövőben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feltárt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sérülékenyégek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azonosításra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kerüljenek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D4484D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megismert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sérülékenyéghez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tartozó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kockázatokat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kezelni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illetve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feltárt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sérülékenységre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adott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kockázatkezelést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vevők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fele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jogi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és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üzleti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igények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alapján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ismertetni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kell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E68691" w14:textId="77777777" w:rsidR="00F14BAA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02928825" w14:textId="65C54549" w:rsidR="002A224F" w:rsidRPr="00F14BAA" w:rsidRDefault="00F14BAA" w:rsidP="00F14BAA">
      <w:pPr>
        <w:jc w:val="both"/>
        <w:rPr>
          <w:rFonts w:ascii="Times New Roman" w:hAnsi="Times New Roman" w:cs="Times New Roman"/>
          <w:sz w:val="24"/>
          <w:szCs w:val="24"/>
        </w:rPr>
      </w:pPr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témakiírás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célja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ennek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folyamatnak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kidolgozása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és a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szükséges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rendszerek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4BAA">
        <w:rPr>
          <w:rFonts w:ascii="Times New Roman" w:hAnsi="Times New Roman" w:cs="Times New Roman"/>
          <w:sz w:val="24"/>
          <w:szCs w:val="24"/>
          <w:lang w:val="en-GB"/>
        </w:rPr>
        <w:t>kialakítása</w:t>
      </w:r>
      <w:proofErr w:type="spellEnd"/>
      <w:r w:rsidRPr="00F14B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2A224F" w:rsidRPr="00F1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AA"/>
    <w:rsid w:val="002A224F"/>
    <w:rsid w:val="00663437"/>
    <w:rsid w:val="006F33F6"/>
    <w:rsid w:val="00F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E6E5"/>
  <w15:chartTrackingRefBased/>
  <w15:docId w15:val="{FB2E1444-B2E8-4025-882B-3327C28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4B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4B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4B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4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4B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4BA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4BA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4B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4B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4B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4B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4B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4B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4BA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4B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4BA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4BA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Benczekovits Bernadett Villő</dc:creator>
  <cp:keywords/>
  <dc:description/>
  <cp:lastModifiedBy>Benczekovits Bernadett Villő</cp:lastModifiedBy>
  <cp:revision>1</cp:revision>
  <dcterms:created xsi:type="dcterms:W3CDTF">2025-05-08T12:31:00Z</dcterms:created>
  <dcterms:modified xsi:type="dcterms:W3CDTF">2025-05-08T12:36:00Z</dcterms:modified>
</cp:coreProperties>
</file>