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F5BA2" w14:textId="2B72884B" w:rsidR="00910467" w:rsidRPr="00794006" w:rsidRDefault="75530929" w:rsidP="61578A5E">
      <w:pPr>
        <w:spacing w:after="0" w:line="240" w:lineRule="auto"/>
        <w:rPr>
          <w:rFonts w:ascii="Garamond" w:hAnsi="Garamond"/>
          <w:b/>
          <w:bCs/>
          <w:sz w:val="28"/>
          <w:szCs w:val="28"/>
          <w:lang w:val="en-GB"/>
        </w:rPr>
      </w:pPr>
      <w:r w:rsidRPr="61578A5E">
        <w:rPr>
          <w:rFonts w:ascii="Garamond" w:hAnsi="Garamond"/>
          <w:b/>
          <w:bCs/>
          <w:sz w:val="28"/>
          <w:szCs w:val="28"/>
        </w:rPr>
        <w:t xml:space="preserve">Projectmanagement in </w:t>
      </w:r>
      <w:proofErr w:type="spellStart"/>
      <w:r w:rsidRPr="61578A5E">
        <w:rPr>
          <w:rFonts w:ascii="Garamond" w:hAnsi="Garamond"/>
          <w:b/>
          <w:bCs/>
          <w:sz w:val="28"/>
          <w:szCs w:val="28"/>
        </w:rPr>
        <w:t>geoinformatics</w:t>
      </w:r>
      <w:proofErr w:type="spellEnd"/>
    </w:p>
    <w:p w14:paraId="0E27B00A" w14:textId="77777777" w:rsidR="00910467" w:rsidRDefault="00910467" w:rsidP="00910467">
      <w:pPr>
        <w:spacing w:after="0" w:line="240" w:lineRule="auto"/>
        <w:rPr>
          <w:rFonts w:ascii="Garamond" w:hAnsi="Garamond"/>
          <w:b/>
          <w:lang w:val="en-GB"/>
        </w:rPr>
      </w:pPr>
    </w:p>
    <w:p w14:paraId="4A62DEF8" w14:textId="70FCB6C2" w:rsidR="0E40EC7E" w:rsidRDefault="0E40EC7E" w:rsidP="61578A5E">
      <w:pPr>
        <w:spacing w:after="0" w:line="240" w:lineRule="auto"/>
      </w:pPr>
      <w:r w:rsidRPr="61578A5E">
        <w:rPr>
          <w:rFonts w:ascii="Garamond" w:hAnsi="Garamond"/>
          <w:b/>
          <w:bCs/>
          <w:lang w:val="en-GB"/>
        </w:rPr>
        <w:t>Purpose of education</w:t>
      </w:r>
    </w:p>
    <w:p w14:paraId="6CE872E0" w14:textId="77777777" w:rsidR="001256DE" w:rsidRDefault="001256DE" w:rsidP="61578A5E">
      <w:pPr>
        <w:pStyle w:val="Listaszerbekezds"/>
        <w:numPr>
          <w:ilvl w:val="0"/>
          <w:numId w:val="4"/>
        </w:numPr>
        <w:spacing w:after="0" w:line="240" w:lineRule="auto"/>
        <w:rPr>
          <w:rFonts w:ascii="Garamond" w:eastAsia="Garamond" w:hAnsi="Garamond" w:cs="Garamond"/>
          <w:b/>
          <w:bCs/>
        </w:rPr>
      </w:pPr>
      <w:proofErr w:type="spellStart"/>
      <w:r w:rsidRPr="61578A5E">
        <w:rPr>
          <w:rFonts w:ascii="Garamond" w:eastAsia="Garamond" w:hAnsi="Garamond" w:cs="Garamond"/>
          <w:b/>
          <w:bCs/>
        </w:rPr>
        <w:t>Knowledge</w:t>
      </w:r>
      <w:proofErr w:type="spellEnd"/>
    </w:p>
    <w:p w14:paraId="50DD7933" w14:textId="66DA97BE" w:rsidR="00596CED" w:rsidRPr="00596CED" w:rsidRDefault="00596CED" w:rsidP="00596CED">
      <w:pPr>
        <w:spacing w:after="0" w:line="240" w:lineRule="auto"/>
        <w:ind w:left="709" w:hanging="283"/>
        <w:rPr>
          <w:rFonts w:ascii="Garamond" w:hAnsi="Garamond" w:cs="Segoe UI"/>
          <w:color w:val="374151"/>
        </w:rPr>
      </w:pPr>
      <w:r w:rsidRPr="00596CED">
        <w:rPr>
          <w:rFonts w:ascii="Garamond" w:eastAsia="Garamond" w:hAnsi="Garamond" w:cs="Garamond"/>
        </w:rPr>
        <w:t xml:space="preserve">- </w:t>
      </w:r>
      <w:r>
        <w:rPr>
          <w:rFonts w:ascii="Garamond" w:eastAsia="Garamond" w:hAnsi="Garamond" w:cs="Garamond"/>
        </w:rPr>
        <w:tab/>
      </w:r>
      <w:r w:rsidRPr="00596CED">
        <w:rPr>
          <w:rFonts w:ascii="Garamond" w:eastAsia="Garamond" w:hAnsi="Garamond" w:cs="Garamond"/>
        </w:rPr>
        <w:t xml:space="preserve">The </w:t>
      </w:r>
      <w:proofErr w:type="spellStart"/>
      <w:r w:rsidRPr="00596CED">
        <w:rPr>
          <w:rFonts w:ascii="Garamond" w:eastAsia="Garamond" w:hAnsi="Garamond" w:cs="Garamond"/>
        </w:rPr>
        <w:t>students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have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comprehensive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knowledge</w:t>
      </w:r>
      <w:proofErr w:type="spellEnd"/>
      <w:r w:rsidRPr="00596CED">
        <w:rPr>
          <w:rFonts w:ascii="Garamond" w:hAnsi="Garamond" w:cs="Segoe UI"/>
          <w:color w:val="374151"/>
        </w:rPr>
        <w:t xml:space="preserve"> in </w:t>
      </w:r>
      <w:proofErr w:type="spellStart"/>
      <w:r w:rsidRPr="00596CED">
        <w:rPr>
          <w:rFonts w:ascii="Garamond" w:hAnsi="Garamond" w:cs="Segoe UI"/>
          <w:color w:val="374151"/>
        </w:rPr>
        <w:t>the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field</w:t>
      </w:r>
      <w:proofErr w:type="spellEnd"/>
      <w:r w:rsidRPr="00596CED">
        <w:rPr>
          <w:rFonts w:ascii="Garamond" w:hAnsi="Garamond" w:cs="Segoe UI"/>
          <w:color w:val="374151"/>
        </w:rPr>
        <w:t xml:space="preserve"> of </w:t>
      </w:r>
      <w:proofErr w:type="spellStart"/>
      <w:r w:rsidRPr="00596CED">
        <w:rPr>
          <w:rFonts w:ascii="Garamond" w:hAnsi="Garamond" w:cs="Segoe UI"/>
          <w:color w:val="374151"/>
        </w:rPr>
        <w:t>spatial</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informatics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developments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Their</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expertise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includes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handling</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spatial</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data</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using</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programming</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languages</w:t>
      </w:r>
      <w:proofErr w:type="spellEnd"/>
      <w:r w:rsidRPr="00596CED">
        <w:rPr>
          <w:rFonts w:ascii="Garamond" w:hAnsi="Garamond" w:cs="Segoe UI"/>
          <w:color w:val="374151"/>
        </w:rPr>
        <w:t xml:space="preserve">, and </w:t>
      </w:r>
      <w:proofErr w:type="spellStart"/>
      <w:r w:rsidRPr="00596CED">
        <w:rPr>
          <w:rFonts w:ascii="Garamond" w:hAnsi="Garamond" w:cs="Segoe UI"/>
          <w:color w:val="374151"/>
        </w:rPr>
        <w:t>possessing</w:t>
      </w:r>
      <w:proofErr w:type="spellEnd"/>
      <w:r w:rsidRPr="00596CED">
        <w:rPr>
          <w:rFonts w:ascii="Garamond" w:hAnsi="Garamond" w:cs="Segoe UI"/>
          <w:color w:val="374151"/>
        </w:rPr>
        <w:t xml:space="preserve"> software </w:t>
      </w:r>
      <w:proofErr w:type="spellStart"/>
      <w:r w:rsidRPr="00596CED">
        <w:rPr>
          <w:rFonts w:ascii="Garamond" w:hAnsi="Garamond" w:cs="Segoe UI"/>
          <w:color w:val="374151"/>
        </w:rPr>
        <w:t>development</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skills</w:t>
      </w:r>
      <w:proofErr w:type="spellEnd"/>
      <w:r w:rsidRPr="00596CED">
        <w:rPr>
          <w:rFonts w:ascii="Garamond" w:hAnsi="Garamond" w:cs="Segoe UI"/>
          <w:color w:val="374151"/>
        </w:rPr>
        <w:t xml:space="preserve">. </w:t>
      </w:r>
    </w:p>
    <w:p w14:paraId="5B7F7324" w14:textId="715862FE" w:rsidR="00596CED" w:rsidRPr="00596CED" w:rsidRDefault="00596CED" w:rsidP="00596CED">
      <w:pPr>
        <w:spacing w:after="0" w:line="240" w:lineRule="auto"/>
        <w:ind w:left="709" w:hanging="283"/>
        <w:rPr>
          <w:rFonts w:ascii="Garamond" w:hAnsi="Garamond" w:cs="Segoe UI"/>
          <w:color w:val="374151"/>
        </w:rPr>
      </w:pPr>
      <w:r w:rsidRPr="00596CED">
        <w:rPr>
          <w:rFonts w:ascii="Garamond" w:hAnsi="Garamond" w:cs="Segoe UI"/>
          <w:color w:val="374151"/>
        </w:rPr>
        <w:t xml:space="preserve">- </w:t>
      </w:r>
      <w:r>
        <w:rPr>
          <w:rFonts w:ascii="Garamond" w:hAnsi="Garamond" w:cs="Segoe UI"/>
          <w:color w:val="374151"/>
        </w:rPr>
        <w:tab/>
      </w:r>
      <w:proofErr w:type="spellStart"/>
      <w:r w:rsidRPr="00596CED">
        <w:rPr>
          <w:rFonts w:ascii="Garamond" w:hAnsi="Garamond" w:cs="Segoe UI"/>
          <w:color w:val="374151"/>
        </w:rPr>
        <w:t>Additionally</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they</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are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capable</w:t>
      </w:r>
      <w:proofErr w:type="spellEnd"/>
      <w:r w:rsidRPr="00596CED">
        <w:rPr>
          <w:rFonts w:ascii="Garamond" w:hAnsi="Garamond" w:cs="Segoe UI"/>
          <w:color w:val="374151"/>
        </w:rPr>
        <w:t xml:space="preserve"> of designing, </w:t>
      </w:r>
      <w:proofErr w:type="spellStart"/>
      <w:r w:rsidRPr="00596CED">
        <w:rPr>
          <w:rFonts w:ascii="Garamond" w:hAnsi="Garamond" w:cs="Segoe UI"/>
          <w:color w:val="374151"/>
        </w:rPr>
        <w:t>developing</w:t>
      </w:r>
      <w:proofErr w:type="spellEnd"/>
      <w:r w:rsidRPr="00596CED">
        <w:rPr>
          <w:rFonts w:ascii="Garamond" w:hAnsi="Garamond" w:cs="Segoe UI"/>
          <w:color w:val="374151"/>
        </w:rPr>
        <w:t xml:space="preserve">, and </w:t>
      </w:r>
      <w:proofErr w:type="spellStart"/>
      <w:r w:rsidRPr="00596CED">
        <w:rPr>
          <w:rFonts w:ascii="Garamond" w:hAnsi="Garamond" w:cs="Segoe UI"/>
          <w:color w:val="374151"/>
        </w:rPr>
        <w:t>operating</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spatial</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informatics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systems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applying</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spatial</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data</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technologies</w:t>
      </w:r>
      <w:proofErr w:type="spellEnd"/>
      <w:r w:rsidRPr="00596CED">
        <w:rPr>
          <w:rFonts w:ascii="Garamond" w:hAnsi="Garamond" w:cs="Segoe UI"/>
          <w:color w:val="374151"/>
        </w:rPr>
        <w:t xml:space="preserve"> in an </w:t>
      </w:r>
      <w:proofErr w:type="spellStart"/>
      <w:r w:rsidRPr="00596CED">
        <w:rPr>
          <w:rFonts w:ascii="Garamond" w:hAnsi="Garamond" w:cs="Segoe UI"/>
          <w:color w:val="374151"/>
        </w:rPr>
        <w:t>expert</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manner</w:t>
      </w:r>
      <w:proofErr w:type="spellEnd"/>
      <w:r w:rsidRPr="00596CED">
        <w:rPr>
          <w:rFonts w:ascii="Garamond" w:hAnsi="Garamond" w:cs="Segoe UI"/>
          <w:color w:val="374151"/>
        </w:rPr>
        <w:t xml:space="preserve">. </w:t>
      </w:r>
    </w:p>
    <w:p w14:paraId="04ABD2F5" w14:textId="6AFC3C65" w:rsidR="00596CED" w:rsidRPr="00596CED" w:rsidRDefault="00596CED" w:rsidP="00596CED">
      <w:pPr>
        <w:spacing w:after="0" w:line="240" w:lineRule="auto"/>
        <w:ind w:left="709" w:hanging="283"/>
        <w:rPr>
          <w:rFonts w:ascii="Garamond" w:hAnsi="Garamond" w:cs="Segoe UI"/>
          <w:color w:val="374151"/>
        </w:rPr>
      </w:pPr>
      <w:r w:rsidRPr="00596CED">
        <w:rPr>
          <w:rFonts w:ascii="Garamond" w:hAnsi="Garamond" w:cs="Segoe UI"/>
          <w:color w:val="374151"/>
        </w:rPr>
        <w:t xml:space="preserve">- </w:t>
      </w:r>
      <w:r>
        <w:rPr>
          <w:rFonts w:ascii="Garamond" w:hAnsi="Garamond" w:cs="Segoe UI"/>
          <w:color w:val="374151"/>
        </w:rPr>
        <w:tab/>
      </w:r>
      <w:r w:rsidRPr="00596CED">
        <w:rPr>
          <w:rFonts w:ascii="Garamond" w:hAnsi="Garamond" w:cs="Segoe UI"/>
          <w:color w:val="374151"/>
        </w:rPr>
        <w:t xml:space="preserve">The </w:t>
      </w:r>
      <w:proofErr w:type="spellStart"/>
      <w:r w:rsidRPr="00596CED">
        <w:rPr>
          <w:rFonts w:ascii="Garamond" w:hAnsi="Garamond" w:cs="Segoe UI"/>
          <w:color w:val="374151"/>
        </w:rPr>
        <w:t>students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are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prepared</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for</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industrial</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applications</w:t>
      </w:r>
      <w:proofErr w:type="spellEnd"/>
      <w:r w:rsidRPr="00596CED">
        <w:rPr>
          <w:rFonts w:ascii="Garamond" w:hAnsi="Garamond" w:cs="Segoe UI"/>
          <w:color w:val="374151"/>
        </w:rPr>
        <w:t xml:space="preserve">, project management, and </w:t>
      </w:r>
      <w:proofErr w:type="spellStart"/>
      <w:r w:rsidRPr="00596CED">
        <w:rPr>
          <w:rFonts w:ascii="Garamond" w:hAnsi="Garamond" w:cs="Segoe UI"/>
          <w:color w:val="374151"/>
        </w:rPr>
        <w:t>the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innovative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utilization</w:t>
      </w:r>
      <w:proofErr w:type="spellEnd"/>
      <w:r w:rsidRPr="00596CED">
        <w:rPr>
          <w:rFonts w:ascii="Garamond" w:hAnsi="Garamond" w:cs="Segoe UI"/>
          <w:color w:val="374151"/>
        </w:rPr>
        <w:t xml:space="preserve"> of </w:t>
      </w:r>
      <w:proofErr w:type="spellStart"/>
      <w:r w:rsidRPr="00596CED">
        <w:rPr>
          <w:rFonts w:ascii="Garamond" w:hAnsi="Garamond" w:cs="Segoe UI"/>
          <w:color w:val="374151"/>
        </w:rPr>
        <w:t>new</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technologies</w:t>
      </w:r>
      <w:proofErr w:type="spellEnd"/>
      <w:r w:rsidRPr="00596CED">
        <w:rPr>
          <w:rFonts w:ascii="Garamond" w:hAnsi="Garamond" w:cs="Segoe UI"/>
          <w:color w:val="374151"/>
        </w:rPr>
        <w:t xml:space="preserve"> in </w:t>
      </w:r>
      <w:proofErr w:type="spellStart"/>
      <w:r w:rsidRPr="00596CED">
        <w:rPr>
          <w:rFonts w:ascii="Garamond" w:hAnsi="Garamond" w:cs="Segoe UI"/>
          <w:color w:val="374151"/>
        </w:rPr>
        <w:t>the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field</w:t>
      </w:r>
      <w:proofErr w:type="spellEnd"/>
      <w:r w:rsidRPr="00596CED">
        <w:rPr>
          <w:rFonts w:ascii="Garamond" w:hAnsi="Garamond" w:cs="Segoe UI"/>
          <w:color w:val="374151"/>
        </w:rPr>
        <w:t xml:space="preserve"> of </w:t>
      </w:r>
      <w:proofErr w:type="spellStart"/>
      <w:r w:rsidRPr="00596CED">
        <w:rPr>
          <w:rFonts w:ascii="Garamond" w:hAnsi="Garamond" w:cs="Segoe UI"/>
          <w:color w:val="374151"/>
        </w:rPr>
        <w:t>spatial</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informatics</w:t>
      </w:r>
      <w:proofErr w:type="spellEnd"/>
      <w:r w:rsidRPr="00596CED">
        <w:rPr>
          <w:rFonts w:ascii="Garamond" w:hAnsi="Garamond" w:cs="Segoe UI"/>
          <w:color w:val="374151"/>
        </w:rPr>
        <w:t>.</w:t>
      </w:r>
    </w:p>
    <w:p w14:paraId="45404E52" w14:textId="77777777" w:rsidR="00596CED" w:rsidRPr="00596CED" w:rsidRDefault="00596CED" w:rsidP="00596CED">
      <w:pPr>
        <w:spacing w:after="0" w:line="240" w:lineRule="auto"/>
        <w:rPr>
          <w:rFonts w:ascii="Garamond" w:eastAsia="Garamond" w:hAnsi="Garamond" w:cs="Garamond"/>
        </w:rPr>
      </w:pPr>
    </w:p>
    <w:p w14:paraId="56A80060" w14:textId="77777777" w:rsidR="001256DE" w:rsidRDefault="001256DE" w:rsidP="61578A5E">
      <w:pPr>
        <w:pStyle w:val="Listaszerbekezds"/>
        <w:numPr>
          <w:ilvl w:val="0"/>
          <w:numId w:val="4"/>
        </w:numPr>
        <w:spacing w:after="0" w:line="240" w:lineRule="auto"/>
        <w:rPr>
          <w:rFonts w:ascii="Garamond" w:eastAsia="Garamond" w:hAnsi="Garamond" w:cs="Garamond"/>
          <w:b/>
          <w:bCs/>
        </w:rPr>
      </w:pPr>
      <w:proofErr w:type="spellStart"/>
      <w:r w:rsidRPr="61578A5E">
        <w:rPr>
          <w:rFonts w:ascii="Garamond" w:eastAsia="Garamond" w:hAnsi="Garamond" w:cs="Garamond"/>
          <w:b/>
          <w:bCs/>
        </w:rPr>
        <w:t>Abilities</w:t>
      </w:r>
      <w:proofErr w:type="spellEnd"/>
    </w:p>
    <w:p w14:paraId="66DA6EE1" w14:textId="6D514E32" w:rsidR="00596CED" w:rsidRPr="00596CED" w:rsidRDefault="00596CED" w:rsidP="00596CED">
      <w:pPr>
        <w:pStyle w:val="Listaszerbekezds"/>
        <w:numPr>
          <w:ilvl w:val="0"/>
          <w:numId w:val="9"/>
        </w:numPr>
        <w:spacing w:after="0" w:line="240" w:lineRule="auto"/>
        <w:rPr>
          <w:rFonts w:ascii="Garamond" w:eastAsia="Garamond" w:hAnsi="Garamond" w:cs="Garamond"/>
        </w:rPr>
      </w:pPr>
      <w:r w:rsidRPr="00596CED">
        <w:rPr>
          <w:rFonts w:ascii="Garamond" w:eastAsia="Garamond" w:hAnsi="Garamond" w:cs="Garamond"/>
        </w:rPr>
        <w:t xml:space="preserve">The </w:t>
      </w:r>
      <w:proofErr w:type="spellStart"/>
      <w:r w:rsidRPr="00596CED">
        <w:rPr>
          <w:rFonts w:ascii="Garamond" w:eastAsia="Garamond" w:hAnsi="Garamond" w:cs="Garamond"/>
        </w:rPr>
        <w:t>students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possess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extensive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knowledge</w:t>
      </w:r>
      <w:proofErr w:type="spellEnd"/>
      <w:r w:rsidRPr="00596CED">
        <w:rPr>
          <w:rFonts w:ascii="Garamond" w:eastAsia="Garamond" w:hAnsi="Garamond" w:cs="Garamond"/>
        </w:rPr>
        <w:t xml:space="preserve"> in </w:t>
      </w:r>
      <w:proofErr w:type="spellStart"/>
      <w:r w:rsidRPr="00596CED">
        <w:rPr>
          <w:rFonts w:ascii="Garamond" w:eastAsia="Garamond" w:hAnsi="Garamond" w:cs="Garamond"/>
        </w:rPr>
        <w:t>spatial</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informatics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including</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efficient</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handling</w:t>
      </w:r>
      <w:proofErr w:type="spellEnd"/>
      <w:r w:rsidRPr="00596CED">
        <w:rPr>
          <w:rFonts w:ascii="Garamond" w:eastAsia="Garamond" w:hAnsi="Garamond" w:cs="Garamond"/>
        </w:rPr>
        <w:t xml:space="preserve"> and </w:t>
      </w:r>
      <w:proofErr w:type="spellStart"/>
      <w:r w:rsidRPr="00596CED">
        <w:rPr>
          <w:rFonts w:ascii="Garamond" w:eastAsia="Garamond" w:hAnsi="Garamond" w:cs="Garamond"/>
        </w:rPr>
        <w:t>analysis</w:t>
      </w:r>
      <w:proofErr w:type="spellEnd"/>
      <w:r w:rsidRPr="00596CED">
        <w:rPr>
          <w:rFonts w:ascii="Garamond" w:eastAsia="Garamond" w:hAnsi="Garamond" w:cs="Garamond"/>
        </w:rPr>
        <w:t xml:space="preserve"> of </w:t>
      </w:r>
      <w:proofErr w:type="spellStart"/>
      <w:r w:rsidRPr="00596CED">
        <w:rPr>
          <w:rFonts w:ascii="Garamond" w:eastAsia="Garamond" w:hAnsi="Garamond" w:cs="Garamond"/>
        </w:rPr>
        <w:t>spatial</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data</w:t>
      </w:r>
      <w:proofErr w:type="spellEnd"/>
      <w:r w:rsidRPr="00596CED">
        <w:rPr>
          <w:rFonts w:ascii="Garamond" w:eastAsia="Garamond" w:hAnsi="Garamond" w:cs="Garamond"/>
        </w:rPr>
        <w:t xml:space="preserve">. Moreover, </w:t>
      </w:r>
      <w:proofErr w:type="spellStart"/>
      <w:r w:rsidRPr="00596CED">
        <w:rPr>
          <w:rFonts w:ascii="Garamond" w:eastAsia="Garamond" w:hAnsi="Garamond" w:cs="Garamond"/>
        </w:rPr>
        <w:t>through</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their</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programming</w:t>
      </w:r>
      <w:proofErr w:type="spellEnd"/>
      <w:r w:rsidRPr="00596CED">
        <w:rPr>
          <w:rFonts w:ascii="Garamond" w:eastAsia="Garamond" w:hAnsi="Garamond" w:cs="Garamond"/>
        </w:rPr>
        <w:t xml:space="preserve"> and software </w:t>
      </w:r>
      <w:proofErr w:type="spellStart"/>
      <w:r w:rsidRPr="00596CED">
        <w:rPr>
          <w:rFonts w:ascii="Garamond" w:eastAsia="Garamond" w:hAnsi="Garamond" w:cs="Garamond"/>
        </w:rPr>
        <w:t>development</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skills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they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are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capable</w:t>
      </w:r>
      <w:proofErr w:type="spellEnd"/>
      <w:r w:rsidRPr="00596CED">
        <w:rPr>
          <w:rFonts w:ascii="Garamond" w:eastAsia="Garamond" w:hAnsi="Garamond" w:cs="Garamond"/>
        </w:rPr>
        <w:t xml:space="preserve"> of designing and </w:t>
      </w:r>
      <w:proofErr w:type="spellStart"/>
      <w:r w:rsidRPr="00596CED">
        <w:rPr>
          <w:rFonts w:ascii="Garamond" w:eastAsia="Garamond" w:hAnsi="Garamond" w:cs="Garamond"/>
        </w:rPr>
        <w:t>developing</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spatial</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informatics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applications</w:t>
      </w:r>
      <w:proofErr w:type="spellEnd"/>
      <w:r w:rsidRPr="00596CED">
        <w:rPr>
          <w:rFonts w:ascii="Garamond" w:eastAsia="Garamond" w:hAnsi="Garamond" w:cs="Garamond"/>
        </w:rPr>
        <w:t>.</w:t>
      </w:r>
    </w:p>
    <w:p w14:paraId="64DC937D" w14:textId="19EA9042" w:rsidR="00596CED" w:rsidRPr="00596CED" w:rsidRDefault="00596CED" w:rsidP="00596CED">
      <w:pPr>
        <w:pStyle w:val="Listaszerbekezds"/>
        <w:numPr>
          <w:ilvl w:val="0"/>
          <w:numId w:val="9"/>
        </w:numPr>
        <w:spacing w:after="0" w:line="240" w:lineRule="auto"/>
        <w:rPr>
          <w:rFonts w:ascii="Garamond" w:eastAsia="Garamond" w:hAnsi="Garamond" w:cs="Garamond"/>
        </w:rPr>
      </w:pPr>
      <w:proofErr w:type="spellStart"/>
      <w:r w:rsidRPr="00596CED">
        <w:rPr>
          <w:rFonts w:ascii="Garamond" w:eastAsia="Garamond" w:hAnsi="Garamond" w:cs="Garamond"/>
        </w:rPr>
        <w:t>Their</w:t>
      </w:r>
      <w:proofErr w:type="spellEnd"/>
      <w:r w:rsidRPr="00596CED">
        <w:rPr>
          <w:rFonts w:ascii="Garamond" w:eastAsia="Garamond" w:hAnsi="Garamond" w:cs="Garamond"/>
        </w:rPr>
        <w:t xml:space="preserve"> project management </w:t>
      </w:r>
      <w:proofErr w:type="spellStart"/>
      <w:r w:rsidRPr="00596CED">
        <w:rPr>
          <w:rFonts w:ascii="Garamond" w:eastAsia="Garamond" w:hAnsi="Garamond" w:cs="Garamond"/>
        </w:rPr>
        <w:t>abilities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enable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effective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leadership</w:t>
      </w:r>
      <w:proofErr w:type="spellEnd"/>
      <w:r w:rsidRPr="00596CED">
        <w:rPr>
          <w:rFonts w:ascii="Garamond" w:eastAsia="Garamond" w:hAnsi="Garamond" w:cs="Garamond"/>
        </w:rPr>
        <w:t xml:space="preserve"> of </w:t>
      </w:r>
      <w:proofErr w:type="spellStart"/>
      <w:r w:rsidRPr="00596CED">
        <w:rPr>
          <w:rFonts w:ascii="Garamond" w:eastAsia="Garamond" w:hAnsi="Garamond" w:cs="Garamond"/>
        </w:rPr>
        <w:t>spatial</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informatics</w:t>
      </w:r>
      <w:proofErr w:type="spellEnd"/>
      <w:r w:rsidRPr="00596CED">
        <w:rPr>
          <w:rFonts w:ascii="Garamond" w:eastAsia="Garamond" w:hAnsi="Garamond" w:cs="Garamond"/>
        </w:rPr>
        <w:t xml:space="preserve"> projects. </w:t>
      </w:r>
      <w:proofErr w:type="spellStart"/>
      <w:r w:rsidRPr="00596CED">
        <w:rPr>
          <w:rFonts w:ascii="Garamond" w:eastAsia="Garamond" w:hAnsi="Garamond" w:cs="Garamond"/>
        </w:rPr>
        <w:t>Thanks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to</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their</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knowledge</w:t>
      </w:r>
      <w:proofErr w:type="spellEnd"/>
      <w:r w:rsidRPr="00596CED">
        <w:rPr>
          <w:rFonts w:ascii="Garamond" w:eastAsia="Garamond" w:hAnsi="Garamond" w:cs="Garamond"/>
        </w:rPr>
        <w:t xml:space="preserve"> in </w:t>
      </w:r>
      <w:proofErr w:type="spellStart"/>
      <w:r w:rsidRPr="00596CED">
        <w:rPr>
          <w:rFonts w:ascii="Garamond" w:eastAsia="Garamond" w:hAnsi="Garamond" w:cs="Garamond"/>
        </w:rPr>
        <w:t>remote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sensing</w:t>
      </w:r>
      <w:proofErr w:type="spellEnd"/>
      <w:r w:rsidRPr="00596CED">
        <w:rPr>
          <w:rFonts w:ascii="Garamond" w:eastAsia="Garamond" w:hAnsi="Garamond" w:cs="Garamond"/>
        </w:rPr>
        <w:t xml:space="preserve"> and a </w:t>
      </w:r>
      <w:proofErr w:type="spellStart"/>
      <w:r w:rsidRPr="00596CED">
        <w:rPr>
          <w:rFonts w:ascii="Garamond" w:eastAsia="Garamond" w:hAnsi="Garamond" w:cs="Garamond"/>
        </w:rPr>
        <w:t>systemic</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approach</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they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can</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integrate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various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systems</w:t>
      </w:r>
      <w:proofErr w:type="spellEnd"/>
      <w:r w:rsidRPr="00596CED">
        <w:rPr>
          <w:rFonts w:ascii="Garamond" w:eastAsia="Garamond" w:hAnsi="Garamond" w:cs="Garamond"/>
        </w:rPr>
        <w:t xml:space="preserve"> and </w:t>
      </w:r>
      <w:proofErr w:type="spellStart"/>
      <w:r w:rsidRPr="00596CED">
        <w:rPr>
          <w:rFonts w:ascii="Garamond" w:eastAsia="Garamond" w:hAnsi="Garamond" w:cs="Garamond"/>
        </w:rPr>
        <w:t>solve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spatial</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informatics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problems</w:t>
      </w:r>
      <w:proofErr w:type="spellEnd"/>
      <w:r w:rsidRPr="00596CED">
        <w:rPr>
          <w:rFonts w:ascii="Garamond" w:eastAsia="Garamond" w:hAnsi="Garamond" w:cs="Garamond"/>
        </w:rPr>
        <w:t>.</w:t>
      </w:r>
    </w:p>
    <w:p w14:paraId="77DFDA7F" w14:textId="46BD6A93" w:rsidR="00596CED" w:rsidRPr="00596CED" w:rsidRDefault="00596CED" w:rsidP="00596CED">
      <w:pPr>
        <w:pStyle w:val="Listaszerbekezds"/>
        <w:numPr>
          <w:ilvl w:val="0"/>
          <w:numId w:val="9"/>
        </w:numPr>
        <w:spacing w:after="0" w:line="240" w:lineRule="auto"/>
        <w:rPr>
          <w:rFonts w:ascii="Garamond" w:eastAsia="Garamond" w:hAnsi="Garamond" w:cs="Garamond"/>
        </w:rPr>
      </w:pPr>
      <w:proofErr w:type="spellStart"/>
      <w:r w:rsidRPr="00596CED">
        <w:rPr>
          <w:rFonts w:ascii="Garamond" w:eastAsia="Garamond" w:hAnsi="Garamond" w:cs="Garamond"/>
        </w:rPr>
        <w:t>They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are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capable</w:t>
      </w:r>
      <w:proofErr w:type="spellEnd"/>
      <w:r w:rsidRPr="00596CED">
        <w:rPr>
          <w:rFonts w:ascii="Garamond" w:eastAsia="Garamond" w:hAnsi="Garamond" w:cs="Garamond"/>
        </w:rPr>
        <w:t xml:space="preserve"> of </w:t>
      </w:r>
      <w:proofErr w:type="spellStart"/>
      <w:r w:rsidRPr="00596CED">
        <w:rPr>
          <w:rFonts w:ascii="Garamond" w:eastAsia="Garamond" w:hAnsi="Garamond" w:cs="Garamond"/>
        </w:rPr>
        <w:t>forming</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independent</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professional</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opinions</w:t>
      </w:r>
      <w:proofErr w:type="spellEnd"/>
      <w:r w:rsidRPr="00596CED">
        <w:rPr>
          <w:rFonts w:ascii="Garamond" w:eastAsia="Garamond" w:hAnsi="Garamond" w:cs="Garamond"/>
        </w:rPr>
        <w:t xml:space="preserve"> and </w:t>
      </w:r>
      <w:proofErr w:type="spellStart"/>
      <w:r w:rsidRPr="00596CED">
        <w:rPr>
          <w:rFonts w:ascii="Garamond" w:eastAsia="Garamond" w:hAnsi="Garamond" w:cs="Garamond"/>
        </w:rPr>
        <w:t>keeping</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track</w:t>
      </w:r>
      <w:proofErr w:type="spellEnd"/>
      <w:r w:rsidRPr="00596CED">
        <w:rPr>
          <w:rFonts w:ascii="Garamond" w:eastAsia="Garamond" w:hAnsi="Garamond" w:cs="Garamond"/>
        </w:rPr>
        <w:t xml:space="preserve"> of </w:t>
      </w:r>
      <w:proofErr w:type="spellStart"/>
      <w:r w:rsidRPr="00596CED">
        <w:rPr>
          <w:rFonts w:ascii="Garamond" w:eastAsia="Garamond" w:hAnsi="Garamond" w:cs="Garamond"/>
        </w:rPr>
        <w:t>the</w:t>
      </w:r>
      <w:proofErr w:type="spellEnd"/>
      <w:r w:rsidRPr="00596CED">
        <w:rPr>
          <w:rFonts w:ascii="Garamond" w:eastAsia="Garamond" w:hAnsi="Garamond" w:cs="Garamond"/>
        </w:rPr>
        <w:t xml:space="preserve"> latest </w:t>
      </w:r>
      <w:proofErr w:type="spellStart"/>
      <w:r w:rsidRPr="00596CED">
        <w:rPr>
          <w:rFonts w:ascii="Garamond" w:eastAsia="Garamond" w:hAnsi="Garamond" w:cs="Garamond"/>
        </w:rPr>
        <w:t>trends</w:t>
      </w:r>
      <w:proofErr w:type="spellEnd"/>
      <w:r w:rsidRPr="00596CED">
        <w:rPr>
          <w:rFonts w:ascii="Garamond" w:eastAsia="Garamond" w:hAnsi="Garamond" w:cs="Garamond"/>
        </w:rPr>
        <w:t xml:space="preserve"> and </w:t>
      </w:r>
      <w:proofErr w:type="spellStart"/>
      <w:r w:rsidRPr="00596CED">
        <w:rPr>
          <w:rFonts w:ascii="Garamond" w:eastAsia="Garamond" w:hAnsi="Garamond" w:cs="Garamond"/>
        </w:rPr>
        <w:t>innovations</w:t>
      </w:r>
      <w:proofErr w:type="spellEnd"/>
      <w:r w:rsidRPr="00596CED">
        <w:rPr>
          <w:rFonts w:ascii="Garamond" w:eastAsia="Garamond" w:hAnsi="Garamond" w:cs="Garamond"/>
        </w:rPr>
        <w:t xml:space="preserve"> in </w:t>
      </w:r>
      <w:proofErr w:type="spellStart"/>
      <w:r w:rsidRPr="00596CED">
        <w:rPr>
          <w:rFonts w:ascii="Garamond" w:eastAsia="Garamond" w:hAnsi="Garamond" w:cs="Garamond"/>
        </w:rPr>
        <w:t>spatial</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informatics</w:t>
      </w:r>
      <w:proofErr w:type="spellEnd"/>
      <w:r w:rsidRPr="00596CED">
        <w:rPr>
          <w:rFonts w:ascii="Garamond" w:eastAsia="Garamond" w:hAnsi="Garamond" w:cs="Garamond"/>
        </w:rPr>
        <w:t>.</w:t>
      </w:r>
    </w:p>
    <w:p w14:paraId="6947D650" w14:textId="77777777" w:rsidR="00596CED" w:rsidRPr="00596CED" w:rsidRDefault="00596CED" w:rsidP="00596CED">
      <w:pPr>
        <w:spacing w:after="0" w:line="240" w:lineRule="auto"/>
        <w:rPr>
          <w:rFonts w:ascii="Garamond" w:eastAsia="Garamond" w:hAnsi="Garamond" w:cs="Garamond"/>
        </w:rPr>
      </w:pPr>
    </w:p>
    <w:p w14:paraId="7A9B4063" w14:textId="77777777" w:rsidR="001256DE" w:rsidRDefault="001256DE" w:rsidP="61578A5E">
      <w:pPr>
        <w:pStyle w:val="Listaszerbekezds"/>
        <w:numPr>
          <w:ilvl w:val="0"/>
          <w:numId w:val="4"/>
        </w:numPr>
        <w:spacing w:after="0" w:line="240" w:lineRule="auto"/>
        <w:rPr>
          <w:rFonts w:ascii="Garamond" w:eastAsia="Garamond" w:hAnsi="Garamond" w:cs="Garamond"/>
          <w:b/>
          <w:bCs/>
        </w:rPr>
      </w:pPr>
      <w:proofErr w:type="spellStart"/>
      <w:r w:rsidRPr="61578A5E">
        <w:rPr>
          <w:rFonts w:ascii="Garamond" w:eastAsia="Garamond" w:hAnsi="Garamond" w:cs="Garamond"/>
          <w:b/>
          <w:bCs/>
        </w:rPr>
        <w:t>Attitude</w:t>
      </w:r>
      <w:proofErr w:type="spellEnd"/>
    </w:p>
    <w:p w14:paraId="671EB295" w14:textId="77777777" w:rsidR="00596CED" w:rsidRPr="00596CED" w:rsidRDefault="00596CED" w:rsidP="00596CED">
      <w:pPr>
        <w:pStyle w:val="Listaszerbekezds"/>
        <w:numPr>
          <w:ilvl w:val="0"/>
          <w:numId w:val="9"/>
        </w:numPr>
        <w:spacing w:after="0" w:line="240" w:lineRule="auto"/>
        <w:rPr>
          <w:rFonts w:ascii="Garamond" w:eastAsia="Garamond" w:hAnsi="Garamond" w:cs="Garamond"/>
        </w:rPr>
      </w:pPr>
      <w:r w:rsidRPr="00596CED">
        <w:rPr>
          <w:rFonts w:ascii="Garamond" w:hAnsi="Garamond" w:cs="Segoe UI"/>
          <w:color w:val="374151"/>
        </w:rPr>
        <w:t xml:space="preserve">The </w:t>
      </w:r>
      <w:proofErr w:type="spellStart"/>
      <w:r w:rsidRPr="00596CED">
        <w:rPr>
          <w:rFonts w:ascii="Garamond" w:hAnsi="Garamond" w:cs="Segoe UI"/>
          <w:color w:val="374151"/>
        </w:rPr>
        <w:t>students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have</w:t>
      </w:r>
      <w:proofErr w:type="spellEnd"/>
      <w:r w:rsidRPr="00596CED">
        <w:rPr>
          <w:rFonts w:ascii="Garamond" w:hAnsi="Garamond" w:cs="Segoe UI"/>
          <w:color w:val="374151"/>
        </w:rPr>
        <w:t xml:space="preserve"> a </w:t>
      </w:r>
      <w:proofErr w:type="spellStart"/>
      <w:r w:rsidRPr="00596CED">
        <w:rPr>
          <w:rFonts w:ascii="Garamond" w:hAnsi="Garamond" w:cs="Segoe UI"/>
          <w:color w:val="374151"/>
        </w:rPr>
        <w:t>proactive</w:t>
      </w:r>
      <w:proofErr w:type="spellEnd"/>
      <w:r w:rsidRPr="00596CED">
        <w:rPr>
          <w:rFonts w:ascii="Garamond" w:hAnsi="Garamond" w:cs="Segoe UI"/>
          <w:color w:val="374151"/>
        </w:rPr>
        <w:t xml:space="preserve"> and </w:t>
      </w:r>
      <w:proofErr w:type="spellStart"/>
      <w:r w:rsidRPr="00596CED">
        <w:rPr>
          <w:rFonts w:ascii="Garamond" w:hAnsi="Garamond" w:cs="Segoe UI"/>
          <w:color w:val="374151"/>
        </w:rPr>
        <w:t>creative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approach</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constantly</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seeking</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new</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opportunities</w:t>
      </w:r>
      <w:proofErr w:type="spellEnd"/>
      <w:r w:rsidRPr="00596CED">
        <w:rPr>
          <w:rFonts w:ascii="Garamond" w:hAnsi="Garamond" w:cs="Segoe UI"/>
          <w:color w:val="374151"/>
        </w:rPr>
        <w:t xml:space="preserve"> and </w:t>
      </w:r>
      <w:proofErr w:type="spellStart"/>
      <w:r w:rsidRPr="00596CED">
        <w:rPr>
          <w:rFonts w:ascii="Garamond" w:hAnsi="Garamond" w:cs="Segoe UI"/>
          <w:color w:val="374151"/>
        </w:rPr>
        <w:t>areas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for</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development</w:t>
      </w:r>
      <w:proofErr w:type="spellEnd"/>
      <w:r w:rsidRPr="00596CED">
        <w:rPr>
          <w:rFonts w:ascii="Garamond" w:hAnsi="Garamond" w:cs="Segoe UI"/>
          <w:color w:val="374151"/>
        </w:rPr>
        <w:t xml:space="preserve"> in </w:t>
      </w:r>
      <w:proofErr w:type="spellStart"/>
      <w:r w:rsidRPr="00596CED">
        <w:rPr>
          <w:rFonts w:ascii="Garamond" w:hAnsi="Garamond" w:cs="Segoe UI"/>
          <w:color w:val="374151"/>
        </w:rPr>
        <w:t>the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field</w:t>
      </w:r>
      <w:proofErr w:type="spellEnd"/>
      <w:r w:rsidRPr="00596CED">
        <w:rPr>
          <w:rFonts w:ascii="Garamond" w:hAnsi="Garamond" w:cs="Segoe UI"/>
          <w:color w:val="374151"/>
        </w:rPr>
        <w:t xml:space="preserve"> of </w:t>
      </w:r>
      <w:proofErr w:type="spellStart"/>
      <w:r w:rsidRPr="00596CED">
        <w:rPr>
          <w:rFonts w:ascii="Garamond" w:hAnsi="Garamond" w:cs="Segoe UI"/>
          <w:color w:val="374151"/>
        </w:rPr>
        <w:t>geoinformatics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Through</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their</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collaboration</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skills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they</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effectively</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work</w:t>
      </w:r>
      <w:proofErr w:type="spellEnd"/>
      <w:r w:rsidRPr="00596CED">
        <w:rPr>
          <w:rFonts w:ascii="Garamond" w:hAnsi="Garamond" w:cs="Segoe UI"/>
          <w:color w:val="374151"/>
        </w:rPr>
        <w:t xml:space="preserve"> in </w:t>
      </w:r>
      <w:proofErr w:type="spellStart"/>
      <w:r w:rsidRPr="00596CED">
        <w:rPr>
          <w:rFonts w:ascii="Garamond" w:hAnsi="Garamond" w:cs="Segoe UI"/>
          <w:color w:val="374151"/>
        </w:rPr>
        <w:t>teams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contributing</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to</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the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success</w:t>
      </w:r>
      <w:proofErr w:type="spellEnd"/>
      <w:r w:rsidRPr="00596CED">
        <w:rPr>
          <w:rFonts w:ascii="Garamond" w:hAnsi="Garamond" w:cs="Segoe UI"/>
          <w:color w:val="374151"/>
        </w:rPr>
        <w:t xml:space="preserve"> of projects. </w:t>
      </w:r>
    </w:p>
    <w:p w14:paraId="1FBAA4CB" w14:textId="77777777" w:rsidR="00596CED" w:rsidRPr="00596CED" w:rsidRDefault="00596CED" w:rsidP="00596CED">
      <w:pPr>
        <w:pStyle w:val="Listaszerbekezds"/>
        <w:numPr>
          <w:ilvl w:val="0"/>
          <w:numId w:val="9"/>
        </w:numPr>
        <w:spacing w:after="0" w:line="240" w:lineRule="auto"/>
        <w:rPr>
          <w:rFonts w:ascii="Garamond" w:eastAsia="Garamond" w:hAnsi="Garamond" w:cs="Garamond"/>
        </w:rPr>
      </w:pPr>
      <w:proofErr w:type="spellStart"/>
      <w:r w:rsidRPr="00596CED">
        <w:rPr>
          <w:rFonts w:ascii="Garamond" w:hAnsi="Garamond" w:cs="Segoe UI"/>
          <w:color w:val="374151"/>
        </w:rPr>
        <w:t>They</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handle</w:t>
      </w:r>
      <w:proofErr w:type="spellEnd"/>
      <w:r w:rsidRPr="00596CED">
        <w:rPr>
          <w:rFonts w:ascii="Garamond" w:hAnsi="Garamond" w:cs="Segoe UI"/>
          <w:color w:val="374151"/>
        </w:rPr>
        <w:t xml:space="preserve"> project management </w:t>
      </w:r>
      <w:proofErr w:type="spellStart"/>
      <w:r w:rsidRPr="00596CED">
        <w:rPr>
          <w:rFonts w:ascii="Garamond" w:hAnsi="Garamond" w:cs="Segoe UI"/>
          <w:color w:val="374151"/>
        </w:rPr>
        <w:t>responsibly</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keeping</w:t>
      </w:r>
      <w:proofErr w:type="spellEnd"/>
      <w:r w:rsidRPr="00596CED">
        <w:rPr>
          <w:rFonts w:ascii="Garamond" w:hAnsi="Garamond" w:cs="Segoe UI"/>
          <w:color w:val="374151"/>
        </w:rPr>
        <w:t xml:space="preserve"> in mind business </w:t>
      </w:r>
      <w:proofErr w:type="spellStart"/>
      <w:r w:rsidRPr="00596CED">
        <w:rPr>
          <w:rFonts w:ascii="Garamond" w:hAnsi="Garamond" w:cs="Segoe UI"/>
          <w:color w:val="374151"/>
        </w:rPr>
        <w:t>value</w:t>
      </w:r>
      <w:proofErr w:type="spellEnd"/>
      <w:r w:rsidRPr="00596CED">
        <w:rPr>
          <w:rFonts w:ascii="Garamond" w:hAnsi="Garamond" w:cs="Segoe UI"/>
          <w:color w:val="374151"/>
        </w:rPr>
        <w:t xml:space="preserve"> and </w:t>
      </w:r>
      <w:proofErr w:type="spellStart"/>
      <w:r w:rsidRPr="00596CED">
        <w:rPr>
          <w:rFonts w:ascii="Garamond" w:hAnsi="Garamond" w:cs="Segoe UI"/>
          <w:color w:val="374151"/>
        </w:rPr>
        <w:t>industrial</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requirements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They</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are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open</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to</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continuous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improvement</w:t>
      </w:r>
      <w:proofErr w:type="spellEnd"/>
      <w:r w:rsidRPr="00596CED">
        <w:rPr>
          <w:rFonts w:ascii="Garamond" w:hAnsi="Garamond" w:cs="Segoe UI"/>
          <w:color w:val="374151"/>
        </w:rPr>
        <w:t xml:space="preserve"> and </w:t>
      </w:r>
      <w:proofErr w:type="spellStart"/>
      <w:r w:rsidRPr="00596CED">
        <w:rPr>
          <w:rFonts w:ascii="Garamond" w:hAnsi="Garamond" w:cs="Segoe UI"/>
          <w:color w:val="374151"/>
        </w:rPr>
        <w:t>professional</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development</w:t>
      </w:r>
      <w:proofErr w:type="spellEnd"/>
      <w:r w:rsidRPr="00596CED">
        <w:rPr>
          <w:rFonts w:ascii="Garamond" w:hAnsi="Garamond" w:cs="Segoe UI"/>
          <w:color w:val="374151"/>
        </w:rPr>
        <w:t xml:space="preserve">. </w:t>
      </w:r>
    </w:p>
    <w:p w14:paraId="2D101979" w14:textId="1FB5E263" w:rsidR="00596CED" w:rsidRPr="00596CED" w:rsidRDefault="00596CED" w:rsidP="00596CED">
      <w:pPr>
        <w:pStyle w:val="Listaszerbekezds"/>
        <w:numPr>
          <w:ilvl w:val="0"/>
          <w:numId w:val="9"/>
        </w:numPr>
        <w:spacing w:after="0" w:line="240" w:lineRule="auto"/>
        <w:rPr>
          <w:rFonts w:ascii="Garamond" w:eastAsia="Garamond" w:hAnsi="Garamond" w:cs="Garamond"/>
        </w:rPr>
      </w:pPr>
      <w:proofErr w:type="spellStart"/>
      <w:r w:rsidRPr="00596CED">
        <w:rPr>
          <w:rFonts w:ascii="Garamond" w:hAnsi="Garamond" w:cs="Segoe UI"/>
          <w:color w:val="374151"/>
        </w:rPr>
        <w:t>Their</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attitude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reflects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ethical</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values</w:t>
      </w:r>
      <w:proofErr w:type="spellEnd"/>
      <w:r w:rsidRPr="00596CED">
        <w:rPr>
          <w:rFonts w:ascii="Garamond" w:hAnsi="Garamond" w:cs="Segoe UI"/>
          <w:color w:val="374151"/>
        </w:rPr>
        <w:t xml:space="preserve">, user-centered design, and </w:t>
      </w:r>
      <w:proofErr w:type="spellStart"/>
      <w:r w:rsidRPr="00596CED">
        <w:rPr>
          <w:rFonts w:ascii="Garamond" w:hAnsi="Garamond" w:cs="Segoe UI"/>
          <w:color w:val="374151"/>
        </w:rPr>
        <w:t>innovation</w:t>
      </w:r>
      <w:proofErr w:type="spellEnd"/>
      <w:r w:rsidRPr="00596CED">
        <w:rPr>
          <w:rFonts w:ascii="Garamond" w:hAnsi="Garamond" w:cs="Segoe UI"/>
          <w:color w:val="374151"/>
        </w:rPr>
        <w:t xml:space="preserve"> in building </w:t>
      </w:r>
      <w:proofErr w:type="spellStart"/>
      <w:r w:rsidRPr="00596CED">
        <w:rPr>
          <w:rFonts w:ascii="Garamond" w:hAnsi="Garamond" w:cs="Segoe UI"/>
          <w:color w:val="374151"/>
        </w:rPr>
        <w:t>spatial</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informatics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systems</w:t>
      </w:r>
      <w:proofErr w:type="spellEnd"/>
      <w:r w:rsidRPr="00596CED">
        <w:rPr>
          <w:rFonts w:ascii="Garamond" w:hAnsi="Garamond" w:cs="Segoe UI"/>
          <w:color w:val="374151"/>
        </w:rPr>
        <w:t>.</w:t>
      </w:r>
    </w:p>
    <w:p w14:paraId="740BF358" w14:textId="77777777" w:rsidR="00596CED" w:rsidRPr="00596CED" w:rsidRDefault="00596CED" w:rsidP="00596CED">
      <w:pPr>
        <w:spacing w:after="0" w:line="240" w:lineRule="auto"/>
        <w:rPr>
          <w:rFonts w:ascii="Garamond" w:eastAsia="Garamond" w:hAnsi="Garamond" w:cs="Garamond"/>
        </w:rPr>
      </w:pPr>
    </w:p>
    <w:p w14:paraId="47B84345" w14:textId="77777777" w:rsidR="001256DE" w:rsidRDefault="001256DE" w:rsidP="61578A5E">
      <w:pPr>
        <w:pStyle w:val="Listaszerbekezds"/>
        <w:numPr>
          <w:ilvl w:val="0"/>
          <w:numId w:val="4"/>
        </w:numPr>
        <w:spacing w:after="0" w:line="240" w:lineRule="auto"/>
        <w:rPr>
          <w:rFonts w:ascii="Garamond" w:eastAsia="Garamond" w:hAnsi="Garamond" w:cs="Garamond"/>
          <w:b/>
          <w:bCs/>
        </w:rPr>
      </w:pPr>
      <w:proofErr w:type="spellStart"/>
      <w:r w:rsidRPr="61578A5E">
        <w:rPr>
          <w:rFonts w:ascii="Garamond" w:eastAsia="Garamond" w:hAnsi="Garamond" w:cs="Garamond"/>
          <w:b/>
          <w:bCs/>
        </w:rPr>
        <w:t>Autonomy</w:t>
      </w:r>
      <w:proofErr w:type="spellEnd"/>
      <w:r w:rsidRPr="61578A5E">
        <w:rPr>
          <w:rFonts w:ascii="Garamond" w:eastAsia="Garamond" w:hAnsi="Garamond" w:cs="Garamond"/>
          <w:b/>
          <w:bCs/>
        </w:rPr>
        <w:t xml:space="preserve"> and </w:t>
      </w:r>
      <w:proofErr w:type="spellStart"/>
      <w:r w:rsidRPr="61578A5E">
        <w:rPr>
          <w:rFonts w:ascii="Garamond" w:eastAsia="Garamond" w:hAnsi="Garamond" w:cs="Garamond"/>
          <w:b/>
          <w:bCs/>
        </w:rPr>
        <w:t>responsiblity</w:t>
      </w:r>
      <w:proofErr w:type="spellEnd"/>
    </w:p>
    <w:p w14:paraId="3B7846FE" w14:textId="2AD215C0" w:rsidR="00596CED" w:rsidRPr="00596CED" w:rsidRDefault="00596CED" w:rsidP="00596CED">
      <w:pPr>
        <w:pStyle w:val="Listaszerbekezds"/>
        <w:numPr>
          <w:ilvl w:val="0"/>
          <w:numId w:val="9"/>
        </w:numPr>
        <w:spacing w:after="0" w:line="240" w:lineRule="auto"/>
        <w:rPr>
          <w:rFonts w:ascii="Garamond" w:eastAsia="Garamond" w:hAnsi="Garamond" w:cs="Garamond"/>
        </w:rPr>
      </w:pPr>
      <w:r w:rsidRPr="00596CED">
        <w:rPr>
          <w:rFonts w:ascii="Garamond" w:eastAsia="Garamond" w:hAnsi="Garamond" w:cs="Garamond"/>
        </w:rPr>
        <w:t xml:space="preserve">The </w:t>
      </w:r>
      <w:proofErr w:type="spellStart"/>
      <w:r w:rsidRPr="00596CED">
        <w:rPr>
          <w:rFonts w:ascii="Garamond" w:eastAsia="Garamond" w:hAnsi="Garamond" w:cs="Garamond"/>
        </w:rPr>
        <w:t>students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operate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independently</w:t>
      </w:r>
      <w:proofErr w:type="spellEnd"/>
      <w:r w:rsidRPr="00596CED">
        <w:rPr>
          <w:rFonts w:ascii="Garamond" w:eastAsia="Garamond" w:hAnsi="Garamond" w:cs="Garamond"/>
        </w:rPr>
        <w:t xml:space="preserve"> and </w:t>
      </w:r>
      <w:proofErr w:type="spellStart"/>
      <w:r w:rsidRPr="00596CED">
        <w:rPr>
          <w:rFonts w:ascii="Garamond" w:eastAsia="Garamond" w:hAnsi="Garamond" w:cs="Garamond"/>
        </w:rPr>
        <w:t>responsibly</w:t>
      </w:r>
      <w:proofErr w:type="spellEnd"/>
      <w:r w:rsidRPr="00596CED">
        <w:rPr>
          <w:rFonts w:ascii="Garamond" w:eastAsia="Garamond" w:hAnsi="Garamond" w:cs="Garamond"/>
        </w:rPr>
        <w:t xml:space="preserve"> in </w:t>
      </w:r>
      <w:proofErr w:type="spellStart"/>
      <w:r w:rsidRPr="00596CED">
        <w:rPr>
          <w:rFonts w:ascii="Garamond" w:eastAsia="Garamond" w:hAnsi="Garamond" w:cs="Garamond"/>
        </w:rPr>
        <w:t>their</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projects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autonomously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planning</w:t>
      </w:r>
      <w:proofErr w:type="spellEnd"/>
      <w:r w:rsidRPr="00596CED">
        <w:rPr>
          <w:rFonts w:ascii="Garamond" w:eastAsia="Garamond" w:hAnsi="Garamond" w:cs="Garamond"/>
        </w:rPr>
        <w:t xml:space="preserve"> and </w:t>
      </w:r>
      <w:proofErr w:type="spellStart"/>
      <w:r w:rsidRPr="00596CED">
        <w:rPr>
          <w:rFonts w:ascii="Garamond" w:eastAsia="Garamond" w:hAnsi="Garamond" w:cs="Garamond"/>
        </w:rPr>
        <w:t>implementing</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spatial</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informatics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applications</w:t>
      </w:r>
      <w:proofErr w:type="spellEnd"/>
      <w:r w:rsidRPr="00596CED">
        <w:rPr>
          <w:rFonts w:ascii="Garamond" w:eastAsia="Garamond" w:hAnsi="Garamond" w:cs="Garamond"/>
        </w:rPr>
        <w:t xml:space="preserve">. In </w:t>
      </w:r>
      <w:proofErr w:type="spellStart"/>
      <w:r w:rsidRPr="00596CED">
        <w:rPr>
          <w:rFonts w:ascii="Garamond" w:eastAsia="Garamond" w:hAnsi="Garamond" w:cs="Garamond"/>
        </w:rPr>
        <w:t>the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field</w:t>
      </w:r>
      <w:proofErr w:type="spellEnd"/>
      <w:r w:rsidRPr="00596CED">
        <w:rPr>
          <w:rFonts w:ascii="Garamond" w:eastAsia="Garamond" w:hAnsi="Garamond" w:cs="Garamond"/>
        </w:rPr>
        <w:t xml:space="preserve"> of project management, </w:t>
      </w:r>
      <w:proofErr w:type="spellStart"/>
      <w:r w:rsidRPr="00596CED">
        <w:rPr>
          <w:rFonts w:ascii="Garamond" w:eastAsia="Garamond" w:hAnsi="Garamond" w:cs="Garamond"/>
        </w:rPr>
        <w:t>they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efficiently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handle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time</w:t>
      </w:r>
      <w:proofErr w:type="spellEnd"/>
      <w:r w:rsidRPr="00596CED">
        <w:rPr>
          <w:rFonts w:ascii="Garamond" w:eastAsia="Garamond" w:hAnsi="Garamond" w:cs="Garamond"/>
        </w:rPr>
        <w:t xml:space="preserve"> and </w:t>
      </w:r>
      <w:proofErr w:type="spellStart"/>
      <w:r w:rsidRPr="00596CED">
        <w:rPr>
          <w:rFonts w:ascii="Garamond" w:eastAsia="Garamond" w:hAnsi="Garamond" w:cs="Garamond"/>
        </w:rPr>
        <w:t>resources</w:t>
      </w:r>
      <w:proofErr w:type="spellEnd"/>
      <w:r w:rsidRPr="00596CED">
        <w:rPr>
          <w:rFonts w:ascii="Garamond" w:eastAsia="Garamond" w:hAnsi="Garamond" w:cs="Garamond"/>
        </w:rPr>
        <w:t>.</w:t>
      </w:r>
    </w:p>
    <w:p w14:paraId="104851E6" w14:textId="607B4A2A" w:rsidR="00596CED" w:rsidRPr="00596CED" w:rsidRDefault="00596CED" w:rsidP="00596CED">
      <w:pPr>
        <w:pStyle w:val="Listaszerbekezds"/>
        <w:numPr>
          <w:ilvl w:val="0"/>
          <w:numId w:val="9"/>
        </w:numPr>
        <w:spacing w:after="0" w:line="240" w:lineRule="auto"/>
        <w:rPr>
          <w:rFonts w:ascii="Garamond" w:eastAsia="Garamond" w:hAnsi="Garamond" w:cs="Garamond"/>
        </w:rPr>
      </w:pPr>
      <w:proofErr w:type="spellStart"/>
      <w:r w:rsidRPr="00596CED">
        <w:rPr>
          <w:rFonts w:ascii="Garamond" w:eastAsia="Garamond" w:hAnsi="Garamond" w:cs="Garamond"/>
        </w:rPr>
        <w:t>Through</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effective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communication</w:t>
      </w:r>
      <w:proofErr w:type="spellEnd"/>
      <w:r w:rsidRPr="00596CED">
        <w:rPr>
          <w:rFonts w:ascii="Garamond" w:eastAsia="Garamond" w:hAnsi="Garamond" w:cs="Garamond"/>
        </w:rPr>
        <w:t xml:space="preserve"> and </w:t>
      </w:r>
      <w:proofErr w:type="spellStart"/>
      <w:r w:rsidRPr="00596CED">
        <w:rPr>
          <w:rFonts w:ascii="Garamond" w:eastAsia="Garamond" w:hAnsi="Garamond" w:cs="Garamond"/>
        </w:rPr>
        <w:t>collaboration</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skills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they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successfully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work</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with</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other</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professionals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They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take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responsibility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for</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data</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protection</w:t>
      </w:r>
      <w:proofErr w:type="spellEnd"/>
      <w:r w:rsidRPr="00596CED">
        <w:rPr>
          <w:rFonts w:ascii="Garamond" w:eastAsia="Garamond" w:hAnsi="Garamond" w:cs="Garamond"/>
        </w:rPr>
        <w:t xml:space="preserve"> and </w:t>
      </w:r>
      <w:proofErr w:type="spellStart"/>
      <w:r w:rsidRPr="00596CED">
        <w:rPr>
          <w:rFonts w:ascii="Garamond" w:eastAsia="Garamond" w:hAnsi="Garamond" w:cs="Garamond"/>
        </w:rPr>
        <w:t>ethical</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considerations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while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continually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enhancing</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their</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professional</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knowledge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by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keeping</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up</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with</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the</w:t>
      </w:r>
      <w:proofErr w:type="spellEnd"/>
      <w:r w:rsidRPr="00596CED">
        <w:rPr>
          <w:rFonts w:ascii="Garamond" w:eastAsia="Garamond" w:hAnsi="Garamond" w:cs="Garamond"/>
        </w:rPr>
        <w:t xml:space="preserve"> latest </w:t>
      </w:r>
      <w:proofErr w:type="spellStart"/>
      <w:r w:rsidRPr="00596CED">
        <w:rPr>
          <w:rFonts w:ascii="Garamond" w:eastAsia="Garamond" w:hAnsi="Garamond" w:cs="Garamond"/>
        </w:rPr>
        <w:t>technologies</w:t>
      </w:r>
      <w:proofErr w:type="spellEnd"/>
      <w:r w:rsidRPr="00596CED">
        <w:rPr>
          <w:rFonts w:ascii="Garamond" w:eastAsia="Garamond" w:hAnsi="Garamond" w:cs="Garamond"/>
        </w:rPr>
        <w:t>.</w:t>
      </w:r>
    </w:p>
    <w:p w14:paraId="07036811" w14:textId="0C851A4D" w:rsidR="00596CED" w:rsidRPr="001256DE" w:rsidRDefault="00596CED" w:rsidP="00596CED">
      <w:pPr>
        <w:pStyle w:val="Listaszerbekezds"/>
        <w:numPr>
          <w:ilvl w:val="0"/>
          <w:numId w:val="9"/>
        </w:numPr>
        <w:spacing w:after="0" w:line="240" w:lineRule="auto"/>
        <w:rPr>
          <w:rFonts w:ascii="Garamond" w:eastAsia="Garamond" w:hAnsi="Garamond" w:cs="Garamond"/>
        </w:rPr>
      </w:pPr>
      <w:proofErr w:type="spellStart"/>
      <w:r w:rsidRPr="00596CED">
        <w:rPr>
          <w:rFonts w:ascii="Garamond" w:eastAsia="Garamond" w:hAnsi="Garamond" w:cs="Garamond"/>
        </w:rPr>
        <w:t>Through</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the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autonomous</w:t>
      </w:r>
      <w:proofErr w:type="spellEnd"/>
      <w:r w:rsidRPr="00596CED">
        <w:rPr>
          <w:rFonts w:ascii="Garamond" w:eastAsia="Garamond" w:hAnsi="Garamond" w:cs="Garamond"/>
        </w:rPr>
        <w:t xml:space="preserve"> management of </w:t>
      </w:r>
      <w:proofErr w:type="spellStart"/>
      <w:r w:rsidRPr="00596CED">
        <w:rPr>
          <w:rFonts w:ascii="Garamond" w:eastAsia="Garamond" w:hAnsi="Garamond" w:cs="Garamond"/>
        </w:rPr>
        <w:t>projects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they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contribute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to</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the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efficient</w:t>
      </w:r>
      <w:proofErr w:type="spellEnd"/>
      <w:r w:rsidRPr="00596CED">
        <w:rPr>
          <w:rFonts w:ascii="Garamond" w:eastAsia="Garamond" w:hAnsi="Garamond" w:cs="Garamond"/>
        </w:rPr>
        <w:t xml:space="preserve"> and </w:t>
      </w:r>
      <w:proofErr w:type="spellStart"/>
      <w:r w:rsidRPr="00596CED">
        <w:rPr>
          <w:rFonts w:ascii="Garamond" w:eastAsia="Garamond" w:hAnsi="Garamond" w:cs="Garamond"/>
        </w:rPr>
        <w:t>effective</w:t>
      </w:r>
      <w:proofErr w:type="spellEnd"/>
      <w:r w:rsidRPr="00596CED">
        <w:rPr>
          <w:rFonts w:ascii="Garamond" w:eastAsia="Garamond" w:hAnsi="Garamond" w:cs="Garamond"/>
        </w:rPr>
        <w:t xml:space="preserve"> design of </w:t>
      </w:r>
      <w:proofErr w:type="spellStart"/>
      <w:r w:rsidRPr="00596CED">
        <w:rPr>
          <w:rFonts w:ascii="Garamond" w:eastAsia="Garamond" w:hAnsi="Garamond" w:cs="Garamond"/>
        </w:rPr>
        <w:t>spatial</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informatics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systems</w:t>
      </w:r>
      <w:proofErr w:type="spellEnd"/>
      <w:r w:rsidRPr="00596CED">
        <w:rPr>
          <w:rFonts w:ascii="Garamond" w:eastAsia="Garamond" w:hAnsi="Garamond" w:cs="Garamond"/>
        </w:rPr>
        <w:t>.</w:t>
      </w:r>
    </w:p>
    <w:p w14:paraId="16B721F9" w14:textId="574FD426" w:rsidR="4AA8FC78" w:rsidRDefault="4AA8FC78" w:rsidP="4AA8FC78">
      <w:pPr>
        <w:spacing w:after="0" w:line="240" w:lineRule="auto"/>
        <w:rPr>
          <w:rFonts w:ascii="Garamond" w:hAnsi="Garamond"/>
          <w:lang w:val="en-GB"/>
        </w:rPr>
      </w:pPr>
    </w:p>
    <w:p w14:paraId="44EAFD9C" w14:textId="77777777" w:rsidR="00910467" w:rsidRPr="00582099" w:rsidRDefault="00910467" w:rsidP="00910467">
      <w:pPr>
        <w:spacing w:after="0" w:line="240" w:lineRule="auto"/>
        <w:rPr>
          <w:rFonts w:ascii="Garamond" w:hAnsi="Garamond"/>
          <w:lang w:val="en-GB"/>
        </w:rPr>
      </w:pPr>
    </w:p>
    <w:p w14:paraId="0146732D" w14:textId="601C8E01" w:rsidR="4D7CC9B2" w:rsidRDefault="4D7CC9B2" w:rsidP="61578A5E">
      <w:pPr>
        <w:spacing w:after="0" w:line="240" w:lineRule="auto"/>
      </w:pPr>
      <w:r w:rsidRPr="61578A5E">
        <w:rPr>
          <w:rFonts w:ascii="Garamond" w:hAnsi="Garamond"/>
          <w:b/>
          <w:bCs/>
          <w:lang w:val="en-GB"/>
        </w:rPr>
        <w:t>Content of education</w:t>
      </w:r>
      <w:bookmarkStart w:id="0" w:name="_Hlk79480208"/>
    </w:p>
    <w:p w14:paraId="09B94B72" w14:textId="486C3462" w:rsidR="00596CED" w:rsidRDefault="00596CED" w:rsidP="00910467">
      <w:pPr>
        <w:spacing w:after="0" w:line="240" w:lineRule="auto"/>
        <w:rPr>
          <w:rFonts w:ascii="Garamond" w:hAnsi="Garamond"/>
          <w:lang w:val="en-GB"/>
        </w:rPr>
      </w:pPr>
      <w:r w:rsidRPr="48E9D7C7">
        <w:rPr>
          <w:rFonts w:ascii="Garamond" w:hAnsi="Garamond"/>
          <w:lang w:val="en-GB"/>
        </w:rPr>
        <w:t xml:space="preserve"> Students acquire the principles of designing and developing geoinformatics systems, including system design methods</w:t>
      </w:r>
      <w:r w:rsidR="0AF85CC7" w:rsidRPr="48E9D7C7">
        <w:rPr>
          <w:rFonts w:ascii="Garamond" w:hAnsi="Garamond"/>
          <w:lang w:val="en-GB"/>
        </w:rPr>
        <w:t>.</w:t>
      </w:r>
      <w:r w:rsidRPr="48E9D7C7">
        <w:rPr>
          <w:rFonts w:ascii="Garamond" w:hAnsi="Garamond"/>
          <w:lang w:val="en-GB"/>
        </w:rPr>
        <w:t xml:space="preserve">  The course explores the use of remote sensing data, the principles of project management, and emphasizes data protection and ethical considerations. The goal of the education is to prepare students for the independent planning and implementation of spatial informatics projects, as well as keeping abreast of the latest trends and developments in the field.</w:t>
      </w:r>
    </w:p>
    <w:bookmarkEnd w:id="0"/>
    <w:p w14:paraId="07B543CB" w14:textId="77777777" w:rsidR="00D46B78" w:rsidRDefault="00D46B78" w:rsidP="48E9D7C7">
      <w:pPr>
        <w:spacing w:after="0" w:line="240" w:lineRule="auto"/>
        <w:rPr>
          <w:rFonts w:ascii="Garamond" w:hAnsi="Garamond"/>
          <w:lang w:val="en-GB"/>
        </w:rPr>
      </w:pPr>
    </w:p>
    <w:p w14:paraId="49E7B971" w14:textId="77777777" w:rsidR="00596CED" w:rsidRPr="00596CED" w:rsidRDefault="00596CED" w:rsidP="00596CED">
      <w:pPr>
        <w:spacing w:after="0" w:line="240" w:lineRule="auto"/>
        <w:rPr>
          <w:rFonts w:ascii="Garamond" w:hAnsi="Garamond"/>
          <w:lang w:val="en-GB"/>
        </w:rPr>
      </w:pPr>
      <w:r w:rsidRPr="00596CED">
        <w:rPr>
          <w:rFonts w:ascii="Garamond" w:hAnsi="Garamond"/>
          <w:lang w:val="en-GB"/>
        </w:rPr>
        <w:t>Fundamentals of Spatial Informatics</w:t>
      </w:r>
    </w:p>
    <w:p w14:paraId="59C1F7AB" w14:textId="77777777" w:rsidR="00596CED" w:rsidRPr="00596CED" w:rsidRDefault="00596CED" w:rsidP="00596CED">
      <w:pPr>
        <w:spacing w:after="0" w:line="240" w:lineRule="auto"/>
        <w:rPr>
          <w:rFonts w:ascii="Garamond" w:hAnsi="Garamond"/>
          <w:lang w:val="en-GB"/>
        </w:rPr>
      </w:pPr>
      <w:proofErr w:type="spellStart"/>
      <w:r w:rsidRPr="48E9D7C7">
        <w:rPr>
          <w:rFonts w:ascii="Garamond" w:hAnsi="Garamond"/>
          <w:lang w:val="en-GB"/>
        </w:rPr>
        <w:t>Geoinformatic</w:t>
      </w:r>
      <w:proofErr w:type="spellEnd"/>
      <w:r w:rsidRPr="48E9D7C7">
        <w:rPr>
          <w:rFonts w:ascii="Garamond" w:hAnsi="Garamond"/>
          <w:lang w:val="en-GB"/>
        </w:rPr>
        <w:t xml:space="preserve"> Systems and Technologies</w:t>
      </w:r>
    </w:p>
    <w:p w14:paraId="27DDE3F7" w14:textId="77777777" w:rsidR="00596CED" w:rsidRPr="00596CED" w:rsidRDefault="00596CED" w:rsidP="00596CED">
      <w:pPr>
        <w:spacing w:after="0" w:line="240" w:lineRule="auto"/>
        <w:rPr>
          <w:rFonts w:ascii="Garamond" w:hAnsi="Garamond"/>
          <w:lang w:val="en-GB"/>
        </w:rPr>
      </w:pPr>
      <w:r w:rsidRPr="00596CED">
        <w:rPr>
          <w:rFonts w:ascii="Garamond" w:hAnsi="Garamond"/>
          <w:lang w:val="en-GB"/>
        </w:rPr>
        <w:t>Spatial Informatics System Building and Design</w:t>
      </w:r>
    </w:p>
    <w:p w14:paraId="067F503B" w14:textId="77777777" w:rsidR="00596CED" w:rsidRPr="00596CED" w:rsidRDefault="00596CED" w:rsidP="00596CED">
      <w:pPr>
        <w:spacing w:after="0" w:line="240" w:lineRule="auto"/>
        <w:rPr>
          <w:rFonts w:ascii="Garamond" w:hAnsi="Garamond"/>
          <w:lang w:val="en-GB"/>
        </w:rPr>
      </w:pPr>
      <w:r w:rsidRPr="48E9D7C7">
        <w:rPr>
          <w:rFonts w:ascii="Garamond" w:hAnsi="Garamond"/>
          <w:lang w:val="en-GB"/>
        </w:rPr>
        <w:t>Design and Development of Spatial Informatics Applications</w:t>
      </w:r>
    </w:p>
    <w:p w14:paraId="5D0044F2" w14:textId="77777777" w:rsidR="00596CED" w:rsidRPr="00596CED" w:rsidRDefault="00596CED" w:rsidP="00596CED">
      <w:pPr>
        <w:spacing w:after="0" w:line="240" w:lineRule="auto"/>
        <w:rPr>
          <w:rFonts w:ascii="Garamond" w:hAnsi="Garamond"/>
          <w:lang w:val="en-GB"/>
        </w:rPr>
      </w:pPr>
      <w:r w:rsidRPr="00596CED">
        <w:rPr>
          <w:rFonts w:ascii="Garamond" w:hAnsi="Garamond"/>
          <w:lang w:val="en-GB"/>
        </w:rPr>
        <w:t>Data Protection and Ethics in Spatial Informatics</w:t>
      </w:r>
    </w:p>
    <w:p w14:paraId="6E61D38D" w14:textId="77777777" w:rsidR="00596CED" w:rsidRPr="00596CED" w:rsidRDefault="00596CED" w:rsidP="00596CED">
      <w:pPr>
        <w:spacing w:after="0" w:line="240" w:lineRule="auto"/>
        <w:rPr>
          <w:rFonts w:ascii="Garamond" w:hAnsi="Garamond"/>
          <w:lang w:val="en-GB"/>
        </w:rPr>
      </w:pPr>
      <w:r w:rsidRPr="48E9D7C7">
        <w:rPr>
          <w:rFonts w:ascii="Garamond" w:hAnsi="Garamond"/>
          <w:lang w:val="en-GB"/>
        </w:rPr>
        <w:t>Project Management in Spatial Informatics</w:t>
      </w:r>
    </w:p>
    <w:p w14:paraId="5316A7C9" w14:textId="77777777" w:rsidR="00596CED" w:rsidRPr="00596CED" w:rsidRDefault="00596CED" w:rsidP="00596CED">
      <w:pPr>
        <w:spacing w:after="0" w:line="240" w:lineRule="auto"/>
        <w:rPr>
          <w:rFonts w:ascii="Garamond" w:hAnsi="Garamond"/>
          <w:lang w:val="en-GB"/>
        </w:rPr>
      </w:pPr>
      <w:r w:rsidRPr="00596CED">
        <w:rPr>
          <w:rFonts w:ascii="Garamond" w:hAnsi="Garamond"/>
          <w:lang w:val="en-GB"/>
        </w:rPr>
        <w:t>Innovation and Future Trends</w:t>
      </w:r>
    </w:p>
    <w:p w14:paraId="29D6B04F" w14:textId="272FA13D" w:rsidR="00910467" w:rsidRPr="00582099" w:rsidRDefault="00596CED" w:rsidP="00596CED">
      <w:pPr>
        <w:spacing w:after="0" w:line="240" w:lineRule="auto"/>
        <w:rPr>
          <w:rFonts w:ascii="Garamond" w:hAnsi="Garamond"/>
          <w:lang w:val="en-GB"/>
        </w:rPr>
      </w:pPr>
      <w:r w:rsidRPr="00596CED">
        <w:rPr>
          <w:rFonts w:ascii="Garamond" w:hAnsi="Garamond"/>
          <w:lang w:val="en-GB"/>
        </w:rPr>
        <w:lastRenderedPageBreak/>
        <w:t>Practical Project Work</w:t>
      </w:r>
    </w:p>
    <w:p w14:paraId="3FB9266F" w14:textId="77777777" w:rsidR="00596CED" w:rsidRDefault="00596CED" w:rsidP="00910467">
      <w:pPr>
        <w:spacing w:after="0" w:line="240" w:lineRule="auto"/>
        <w:rPr>
          <w:rFonts w:ascii="Garamond" w:hAnsi="Garamond"/>
          <w:b/>
        </w:rPr>
      </w:pPr>
    </w:p>
    <w:p w14:paraId="1DA69867" w14:textId="7FDC444D" w:rsidR="00596CED" w:rsidRDefault="00596CED" w:rsidP="48E9D7C7">
      <w:pPr>
        <w:spacing w:after="0" w:line="240" w:lineRule="auto"/>
        <w:rPr>
          <w:rFonts w:ascii="Garamond" w:hAnsi="Garamond"/>
          <w:b/>
          <w:bCs/>
        </w:rPr>
      </w:pPr>
    </w:p>
    <w:p w14:paraId="1DE6FFB8" w14:textId="0B7849CC" w:rsidR="00596CED" w:rsidRDefault="132769FB" w:rsidP="48E9D7C7">
      <w:pPr>
        <w:spacing w:after="0" w:line="240" w:lineRule="auto"/>
        <w:rPr>
          <w:rFonts w:ascii="Garamond" w:hAnsi="Garamond"/>
          <w:lang w:val="en-GB"/>
        </w:rPr>
      </w:pPr>
      <w:r w:rsidRPr="61578A5E">
        <w:rPr>
          <w:rFonts w:ascii="Garamond" w:hAnsi="Garamond"/>
          <w:b/>
          <w:bCs/>
          <w:lang w:val="en-GB"/>
        </w:rPr>
        <w:t>Evaluation system</w:t>
      </w:r>
      <w:r w:rsidR="769E88A5" w:rsidRPr="61578A5E">
        <w:rPr>
          <w:rFonts w:ascii="Garamond" w:hAnsi="Garamond"/>
          <w:b/>
          <w:bCs/>
          <w:lang w:val="en-GB"/>
        </w:rPr>
        <w:t>:</w:t>
      </w:r>
      <w:r w:rsidR="769E88A5" w:rsidRPr="61578A5E">
        <w:rPr>
          <w:rFonts w:ascii="Garamond" w:hAnsi="Garamond"/>
          <w:lang w:val="en-GB"/>
        </w:rPr>
        <w:t xml:space="preserve"> oral and/or written exam.</w:t>
      </w:r>
    </w:p>
    <w:p w14:paraId="53C8A334" w14:textId="14172F73" w:rsidR="00596CED" w:rsidRDefault="00596CED" w:rsidP="48E9D7C7">
      <w:pPr>
        <w:spacing w:after="0" w:line="240" w:lineRule="auto"/>
        <w:rPr>
          <w:rFonts w:ascii="Garamond" w:hAnsi="Garamond"/>
          <w:b/>
          <w:bCs/>
        </w:rPr>
      </w:pPr>
    </w:p>
    <w:p w14:paraId="065E37F0" w14:textId="77777777" w:rsidR="00596CED" w:rsidRDefault="00596CED" w:rsidP="00910467">
      <w:pPr>
        <w:spacing w:after="0" w:line="240" w:lineRule="auto"/>
        <w:rPr>
          <w:rFonts w:ascii="Garamond" w:hAnsi="Garamond"/>
          <w:b/>
        </w:rPr>
      </w:pPr>
    </w:p>
    <w:p w14:paraId="3C30550A" w14:textId="7349CD81" w:rsidR="00910467" w:rsidRPr="001D4ECC" w:rsidRDefault="2E09A9D8" w:rsidP="61578A5E">
      <w:pPr>
        <w:spacing w:after="0" w:line="240" w:lineRule="auto"/>
        <w:rPr>
          <w:rFonts w:ascii="Garamond" w:hAnsi="Garamond"/>
          <w:b/>
          <w:bCs/>
        </w:rPr>
      </w:pPr>
      <w:proofErr w:type="spellStart"/>
      <w:r w:rsidRPr="61578A5E">
        <w:rPr>
          <w:rFonts w:ascii="Garamond" w:hAnsi="Garamond"/>
          <w:b/>
          <w:bCs/>
        </w:rPr>
        <w:t>Literature</w:t>
      </w:r>
      <w:proofErr w:type="spellEnd"/>
      <w:r w:rsidR="00910467" w:rsidRPr="61578A5E">
        <w:rPr>
          <w:rFonts w:ascii="Garamond" w:hAnsi="Garamond"/>
          <w:b/>
          <w:bCs/>
        </w:rPr>
        <w:t>:</w:t>
      </w:r>
    </w:p>
    <w:p w14:paraId="17CFAB4A" w14:textId="4E3DA61A" w:rsidR="00910467" w:rsidRDefault="05BA4527" w:rsidP="61578A5E">
      <w:pPr>
        <w:spacing w:after="0" w:line="240" w:lineRule="auto"/>
        <w:rPr>
          <w:rFonts w:ascii="Garamond" w:hAnsi="Garamond"/>
          <w:b/>
          <w:bCs/>
        </w:rPr>
      </w:pPr>
      <w:proofErr w:type="spellStart"/>
      <w:r w:rsidRPr="61578A5E">
        <w:rPr>
          <w:rFonts w:ascii="Garamond" w:hAnsi="Garamond"/>
          <w:b/>
          <w:bCs/>
        </w:rPr>
        <w:t>Obligatory</w:t>
      </w:r>
      <w:proofErr w:type="spellEnd"/>
      <w:r w:rsidR="00910467" w:rsidRPr="61578A5E">
        <w:rPr>
          <w:rFonts w:ascii="Garamond" w:hAnsi="Garamond"/>
          <w:b/>
          <w:bCs/>
        </w:rPr>
        <w:t>:</w:t>
      </w:r>
    </w:p>
    <w:p w14:paraId="793A6572" w14:textId="77777777" w:rsidR="00596CED" w:rsidRPr="00596CED" w:rsidRDefault="00596CED" w:rsidP="00596CED">
      <w:pPr>
        <w:pStyle w:val="Listaszerbekezds"/>
        <w:numPr>
          <w:ilvl w:val="0"/>
          <w:numId w:val="6"/>
        </w:numPr>
        <w:spacing w:after="0" w:line="240" w:lineRule="auto"/>
        <w:rPr>
          <w:rFonts w:ascii="Garamond" w:hAnsi="Garamond"/>
          <w:bCs/>
        </w:rPr>
      </w:pPr>
      <w:proofErr w:type="spellStart"/>
      <w:r w:rsidRPr="00596CED">
        <w:rPr>
          <w:rFonts w:ascii="Garamond" w:hAnsi="Garamond"/>
          <w:bCs/>
        </w:rPr>
        <w:t>Green</w:t>
      </w:r>
      <w:proofErr w:type="spellEnd"/>
      <w:r w:rsidRPr="00596CED">
        <w:rPr>
          <w:rFonts w:ascii="Garamond" w:hAnsi="Garamond"/>
          <w:bCs/>
        </w:rPr>
        <w:t xml:space="preserve">, K., </w:t>
      </w:r>
      <w:proofErr w:type="spellStart"/>
      <w:r w:rsidRPr="00596CED">
        <w:rPr>
          <w:rFonts w:ascii="Garamond" w:hAnsi="Garamond"/>
          <w:bCs/>
        </w:rPr>
        <w:t>Congalton</w:t>
      </w:r>
      <w:proofErr w:type="spellEnd"/>
      <w:r w:rsidRPr="00596CED">
        <w:rPr>
          <w:rFonts w:ascii="Garamond" w:hAnsi="Garamond"/>
          <w:bCs/>
        </w:rPr>
        <w:t xml:space="preserve">, R. G., &amp; </w:t>
      </w:r>
      <w:proofErr w:type="spellStart"/>
      <w:r w:rsidRPr="00596CED">
        <w:rPr>
          <w:rFonts w:ascii="Garamond" w:hAnsi="Garamond"/>
          <w:bCs/>
        </w:rPr>
        <w:t>Tukman</w:t>
      </w:r>
      <w:proofErr w:type="spellEnd"/>
      <w:r w:rsidRPr="00596CED">
        <w:rPr>
          <w:rFonts w:ascii="Garamond" w:hAnsi="Garamond"/>
          <w:bCs/>
        </w:rPr>
        <w:t xml:space="preserve">, M. (2017). </w:t>
      </w:r>
      <w:proofErr w:type="spellStart"/>
      <w:r w:rsidRPr="00596CED">
        <w:rPr>
          <w:rFonts w:ascii="Garamond" w:hAnsi="Garamond"/>
          <w:bCs/>
        </w:rPr>
        <w:t>Imagery</w:t>
      </w:r>
      <w:proofErr w:type="spellEnd"/>
      <w:r w:rsidRPr="00596CED">
        <w:rPr>
          <w:rFonts w:ascii="Garamond" w:hAnsi="Garamond"/>
          <w:bCs/>
        </w:rPr>
        <w:t xml:space="preserve"> and GIS: </w:t>
      </w:r>
      <w:proofErr w:type="spellStart"/>
      <w:r w:rsidRPr="00596CED">
        <w:rPr>
          <w:rFonts w:ascii="Garamond" w:hAnsi="Garamond"/>
          <w:bCs/>
        </w:rPr>
        <w:t>best</w:t>
      </w:r>
      <w:proofErr w:type="spellEnd"/>
      <w:r w:rsidRPr="00596CED">
        <w:rPr>
          <w:rFonts w:ascii="Garamond" w:hAnsi="Garamond"/>
          <w:bCs/>
        </w:rPr>
        <w:t xml:space="preserve"> </w:t>
      </w:r>
      <w:proofErr w:type="spellStart"/>
      <w:r w:rsidRPr="00596CED">
        <w:rPr>
          <w:rFonts w:ascii="Garamond" w:hAnsi="Garamond"/>
          <w:bCs/>
        </w:rPr>
        <w:t>practices</w:t>
      </w:r>
      <w:proofErr w:type="spellEnd"/>
      <w:r w:rsidRPr="00596CED">
        <w:rPr>
          <w:rFonts w:ascii="Garamond" w:hAnsi="Garamond"/>
          <w:bCs/>
        </w:rPr>
        <w:t xml:space="preserve"> </w:t>
      </w:r>
      <w:proofErr w:type="spellStart"/>
      <w:r w:rsidRPr="00596CED">
        <w:rPr>
          <w:rFonts w:ascii="Garamond" w:hAnsi="Garamond"/>
          <w:bCs/>
        </w:rPr>
        <w:t>for</w:t>
      </w:r>
      <w:proofErr w:type="spellEnd"/>
      <w:r w:rsidRPr="00596CED">
        <w:rPr>
          <w:rFonts w:ascii="Garamond" w:hAnsi="Garamond"/>
          <w:bCs/>
        </w:rPr>
        <w:t xml:space="preserve"> </w:t>
      </w:r>
      <w:proofErr w:type="spellStart"/>
      <w:r w:rsidRPr="00596CED">
        <w:rPr>
          <w:rFonts w:ascii="Garamond" w:hAnsi="Garamond"/>
          <w:bCs/>
        </w:rPr>
        <w:t>extracting</w:t>
      </w:r>
      <w:proofErr w:type="spellEnd"/>
      <w:r w:rsidRPr="00596CED">
        <w:rPr>
          <w:rFonts w:ascii="Garamond" w:hAnsi="Garamond"/>
          <w:bCs/>
        </w:rPr>
        <w:t xml:space="preserve"> </w:t>
      </w:r>
      <w:proofErr w:type="spellStart"/>
      <w:r w:rsidRPr="00596CED">
        <w:rPr>
          <w:rFonts w:ascii="Garamond" w:hAnsi="Garamond"/>
          <w:bCs/>
        </w:rPr>
        <w:t>information</w:t>
      </w:r>
      <w:proofErr w:type="spellEnd"/>
      <w:r w:rsidRPr="00596CED">
        <w:rPr>
          <w:rFonts w:ascii="Garamond" w:hAnsi="Garamond"/>
          <w:bCs/>
        </w:rPr>
        <w:t xml:space="preserve"> </w:t>
      </w:r>
      <w:proofErr w:type="spellStart"/>
      <w:r w:rsidRPr="00596CED">
        <w:rPr>
          <w:rFonts w:ascii="Garamond" w:hAnsi="Garamond"/>
          <w:bCs/>
        </w:rPr>
        <w:t>from</w:t>
      </w:r>
      <w:proofErr w:type="spellEnd"/>
      <w:r w:rsidRPr="00596CED">
        <w:rPr>
          <w:rFonts w:ascii="Garamond" w:hAnsi="Garamond"/>
          <w:bCs/>
        </w:rPr>
        <w:t xml:space="preserve"> </w:t>
      </w:r>
      <w:proofErr w:type="spellStart"/>
      <w:r w:rsidRPr="00596CED">
        <w:rPr>
          <w:rFonts w:ascii="Garamond" w:hAnsi="Garamond"/>
          <w:bCs/>
        </w:rPr>
        <w:t>imagery</w:t>
      </w:r>
      <w:proofErr w:type="spellEnd"/>
      <w:r w:rsidRPr="00596CED">
        <w:rPr>
          <w:rFonts w:ascii="Garamond" w:hAnsi="Garamond"/>
          <w:bCs/>
        </w:rPr>
        <w:t xml:space="preserve"> (</w:t>
      </w:r>
      <w:proofErr w:type="spellStart"/>
      <w:r w:rsidRPr="00596CED">
        <w:rPr>
          <w:rFonts w:ascii="Garamond" w:hAnsi="Garamond"/>
          <w:bCs/>
        </w:rPr>
        <w:t>Vol</w:t>
      </w:r>
      <w:proofErr w:type="spellEnd"/>
      <w:r w:rsidRPr="00596CED">
        <w:rPr>
          <w:rFonts w:ascii="Garamond" w:hAnsi="Garamond"/>
          <w:bCs/>
        </w:rPr>
        <w:t xml:space="preserve">. 1). </w:t>
      </w:r>
      <w:proofErr w:type="spellStart"/>
      <w:r w:rsidRPr="00596CED">
        <w:rPr>
          <w:rFonts w:ascii="Garamond" w:hAnsi="Garamond"/>
          <w:bCs/>
        </w:rPr>
        <w:t>Redlands</w:t>
      </w:r>
      <w:proofErr w:type="spellEnd"/>
      <w:r w:rsidRPr="00596CED">
        <w:rPr>
          <w:rFonts w:ascii="Garamond" w:hAnsi="Garamond"/>
          <w:bCs/>
        </w:rPr>
        <w:t xml:space="preserve">, CA: </w:t>
      </w:r>
      <w:proofErr w:type="spellStart"/>
      <w:r w:rsidRPr="00596CED">
        <w:rPr>
          <w:rFonts w:ascii="Garamond" w:hAnsi="Garamond"/>
          <w:bCs/>
        </w:rPr>
        <w:t>Esri</w:t>
      </w:r>
      <w:proofErr w:type="spellEnd"/>
      <w:r w:rsidRPr="00596CED">
        <w:rPr>
          <w:rFonts w:ascii="Garamond" w:hAnsi="Garamond"/>
          <w:bCs/>
        </w:rPr>
        <w:t xml:space="preserve"> Press.</w:t>
      </w:r>
      <w:r w:rsidRPr="00596CED">
        <w:t xml:space="preserve"> </w:t>
      </w:r>
      <w:r w:rsidRPr="00596CED">
        <w:rPr>
          <w:rFonts w:ascii="Garamond" w:hAnsi="Garamond"/>
          <w:bCs/>
        </w:rPr>
        <w:t xml:space="preserve">ISBN-13: </w:t>
      </w:r>
      <w:r w:rsidRPr="00596CED">
        <w:rPr>
          <w:rFonts w:ascii="Times New Roman" w:hAnsi="Times New Roman" w:cs="Times New Roman"/>
          <w:bCs/>
        </w:rPr>
        <w:t>‎</w:t>
      </w:r>
      <w:r w:rsidRPr="00596CED">
        <w:rPr>
          <w:rFonts w:ascii="Garamond" w:hAnsi="Garamond"/>
          <w:bCs/>
        </w:rPr>
        <w:t>978-1589484542</w:t>
      </w:r>
    </w:p>
    <w:p w14:paraId="5052AD71" w14:textId="57A6B9DF" w:rsidR="00596CED" w:rsidRDefault="00596CED" w:rsidP="00596CED">
      <w:pPr>
        <w:pStyle w:val="Listaszerbekezds"/>
        <w:numPr>
          <w:ilvl w:val="0"/>
          <w:numId w:val="6"/>
        </w:numPr>
        <w:spacing w:after="0" w:line="240" w:lineRule="auto"/>
        <w:rPr>
          <w:rFonts w:ascii="Garamond" w:hAnsi="Garamond"/>
          <w:bCs/>
        </w:rPr>
      </w:pPr>
      <w:proofErr w:type="spellStart"/>
      <w:r w:rsidRPr="00596CED">
        <w:rPr>
          <w:rFonts w:ascii="Garamond" w:hAnsi="Garamond" w:cs="Arial"/>
          <w:color w:val="222222"/>
          <w:shd w:val="clear" w:color="auto" w:fill="FFFFFF"/>
        </w:rPr>
        <w:t>Dangermond</w:t>
      </w:r>
      <w:proofErr w:type="spellEnd"/>
      <w:r w:rsidRPr="00596CED">
        <w:rPr>
          <w:rFonts w:ascii="Garamond" w:hAnsi="Garamond" w:cs="Arial"/>
          <w:color w:val="222222"/>
          <w:shd w:val="clear" w:color="auto" w:fill="FFFFFF"/>
        </w:rPr>
        <w:t xml:space="preserve">, J., &amp; </w:t>
      </w:r>
      <w:proofErr w:type="spellStart"/>
      <w:r w:rsidRPr="00596CED">
        <w:rPr>
          <w:rFonts w:ascii="Garamond" w:hAnsi="Garamond" w:cs="Arial"/>
          <w:color w:val="222222"/>
          <w:shd w:val="clear" w:color="auto" w:fill="FFFFFF"/>
        </w:rPr>
        <w:t>Goodchild</w:t>
      </w:r>
      <w:proofErr w:type="spellEnd"/>
      <w:r w:rsidRPr="00596CED">
        <w:rPr>
          <w:rFonts w:ascii="Garamond" w:hAnsi="Garamond" w:cs="Arial"/>
          <w:color w:val="222222"/>
          <w:shd w:val="clear" w:color="auto" w:fill="FFFFFF"/>
        </w:rPr>
        <w:t xml:space="preserve">, M. F. (2020). Building </w:t>
      </w:r>
      <w:proofErr w:type="spellStart"/>
      <w:r w:rsidRPr="00596CED">
        <w:rPr>
          <w:rFonts w:ascii="Garamond" w:hAnsi="Garamond" w:cs="Arial"/>
          <w:color w:val="222222"/>
          <w:shd w:val="clear" w:color="auto" w:fill="FFFFFF"/>
        </w:rPr>
        <w:t>geospatial</w:t>
      </w:r>
      <w:proofErr w:type="spellEnd"/>
      <w:r w:rsidRPr="00596CED">
        <w:rPr>
          <w:rFonts w:ascii="Garamond" w:hAnsi="Garamond" w:cs="Arial"/>
          <w:color w:val="222222"/>
          <w:shd w:val="clear" w:color="auto" w:fill="FFFFFF"/>
        </w:rPr>
        <w:t xml:space="preserve"> </w:t>
      </w:r>
      <w:proofErr w:type="spellStart"/>
      <w:r w:rsidRPr="00596CED">
        <w:rPr>
          <w:rFonts w:ascii="Garamond" w:hAnsi="Garamond" w:cs="Arial"/>
          <w:color w:val="222222"/>
          <w:shd w:val="clear" w:color="auto" w:fill="FFFFFF"/>
        </w:rPr>
        <w:t>infrastructure</w:t>
      </w:r>
      <w:proofErr w:type="spellEnd"/>
      <w:r w:rsidRPr="00596CED">
        <w:rPr>
          <w:rFonts w:ascii="Garamond" w:hAnsi="Garamond" w:cs="Arial"/>
          <w:color w:val="222222"/>
          <w:shd w:val="clear" w:color="auto" w:fill="FFFFFF"/>
        </w:rPr>
        <w:t>.</w:t>
      </w:r>
      <w:r w:rsidRPr="00596CED">
        <w:rPr>
          <w:rStyle w:val="apple-converted-space"/>
          <w:rFonts w:ascii="Garamond" w:hAnsi="Garamond" w:cs="Arial"/>
          <w:color w:val="222222"/>
          <w:shd w:val="clear" w:color="auto" w:fill="FFFFFF"/>
        </w:rPr>
        <w:t> </w:t>
      </w:r>
      <w:proofErr w:type="spellStart"/>
      <w:r w:rsidRPr="00596CED">
        <w:rPr>
          <w:rFonts w:ascii="Garamond" w:hAnsi="Garamond" w:cs="Arial"/>
          <w:i/>
          <w:iCs/>
          <w:color w:val="222222"/>
        </w:rPr>
        <w:t>Geo-Spatial</w:t>
      </w:r>
      <w:proofErr w:type="spellEnd"/>
      <w:r w:rsidRPr="00596CED">
        <w:rPr>
          <w:rFonts w:ascii="Garamond" w:hAnsi="Garamond" w:cs="Arial"/>
          <w:i/>
          <w:iCs/>
          <w:color w:val="222222"/>
        </w:rPr>
        <w:t xml:space="preserve"> </w:t>
      </w:r>
      <w:proofErr w:type="spellStart"/>
      <w:r w:rsidRPr="00596CED">
        <w:rPr>
          <w:rFonts w:ascii="Garamond" w:hAnsi="Garamond" w:cs="Arial"/>
          <w:i/>
          <w:iCs/>
          <w:color w:val="222222"/>
        </w:rPr>
        <w:t>Information</w:t>
      </w:r>
      <w:proofErr w:type="spellEnd"/>
      <w:r w:rsidRPr="00596CED">
        <w:rPr>
          <w:rFonts w:ascii="Garamond" w:hAnsi="Garamond" w:cs="Arial"/>
          <w:i/>
          <w:iCs/>
          <w:color w:val="222222"/>
        </w:rPr>
        <w:t xml:space="preserve"> Science</w:t>
      </w:r>
      <w:r w:rsidRPr="00596CED">
        <w:rPr>
          <w:rFonts w:ascii="Garamond" w:hAnsi="Garamond" w:cs="Arial"/>
          <w:color w:val="222222"/>
          <w:shd w:val="clear" w:color="auto" w:fill="FFFFFF"/>
        </w:rPr>
        <w:t>,</w:t>
      </w:r>
      <w:r w:rsidRPr="00596CED">
        <w:rPr>
          <w:rStyle w:val="apple-converted-space"/>
          <w:rFonts w:ascii="Garamond" w:hAnsi="Garamond" w:cs="Arial"/>
          <w:color w:val="222222"/>
          <w:shd w:val="clear" w:color="auto" w:fill="FFFFFF"/>
        </w:rPr>
        <w:t> </w:t>
      </w:r>
      <w:r w:rsidRPr="00596CED">
        <w:rPr>
          <w:rFonts w:ascii="Garamond" w:hAnsi="Garamond" w:cs="Arial"/>
          <w:i/>
          <w:iCs/>
          <w:color w:val="222222"/>
        </w:rPr>
        <w:t>23</w:t>
      </w:r>
      <w:r w:rsidRPr="00596CED">
        <w:rPr>
          <w:rFonts w:ascii="Garamond" w:hAnsi="Garamond" w:cs="Arial"/>
          <w:color w:val="222222"/>
          <w:shd w:val="clear" w:color="auto" w:fill="FFFFFF"/>
        </w:rPr>
        <w:t xml:space="preserve">(1), 1-9. Link: </w:t>
      </w:r>
      <w:hyperlink r:id="rId5" w:history="1">
        <w:r w:rsidRPr="00596CED">
          <w:rPr>
            <w:rStyle w:val="Hiperhivatkozs"/>
            <w:rFonts w:ascii="Garamond" w:hAnsi="Garamond" w:cs="Arial"/>
            <w:shd w:val="clear" w:color="auto" w:fill="FFFFFF"/>
          </w:rPr>
          <w:t>https://www.tandfonline.com/doi/full/10.1080/10095020.2019.1698274</w:t>
        </w:r>
      </w:hyperlink>
    </w:p>
    <w:p w14:paraId="3A0DB447" w14:textId="77777777" w:rsidR="00BB1F1C" w:rsidRDefault="00BB1F1C" w:rsidP="00910467">
      <w:pPr>
        <w:spacing w:after="0" w:line="240" w:lineRule="auto"/>
        <w:rPr>
          <w:rFonts w:ascii="Garamond" w:hAnsi="Garamond"/>
          <w:b/>
        </w:rPr>
      </w:pPr>
    </w:p>
    <w:p w14:paraId="4E9E9D06" w14:textId="6052400E" w:rsidR="00910467" w:rsidRPr="001D4ECC" w:rsidRDefault="3DB6D0C3" w:rsidP="61578A5E">
      <w:pPr>
        <w:spacing w:after="0" w:line="240" w:lineRule="auto"/>
        <w:rPr>
          <w:rFonts w:ascii="Garamond" w:hAnsi="Garamond"/>
          <w:b/>
          <w:bCs/>
        </w:rPr>
      </w:pPr>
      <w:proofErr w:type="spellStart"/>
      <w:r w:rsidRPr="61578A5E">
        <w:rPr>
          <w:rFonts w:ascii="Garamond" w:hAnsi="Garamond"/>
          <w:b/>
          <w:bCs/>
        </w:rPr>
        <w:t>Recommended</w:t>
      </w:r>
      <w:proofErr w:type="spellEnd"/>
      <w:r w:rsidR="00910467" w:rsidRPr="61578A5E">
        <w:rPr>
          <w:rFonts w:ascii="Garamond" w:hAnsi="Garamond"/>
          <w:b/>
          <w:bCs/>
        </w:rPr>
        <w:t>:</w:t>
      </w:r>
    </w:p>
    <w:p w14:paraId="1E130276" w14:textId="26BE5068" w:rsidR="00596CED" w:rsidRPr="00596CED" w:rsidRDefault="00596CED" w:rsidP="00596CED">
      <w:pPr>
        <w:numPr>
          <w:ilvl w:val="0"/>
          <w:numId w:val="8"/>
        </w:numPr>
        <w:spacing w:before="100" w:beforeAutospacing="1" w:after="100" w:afterAutospacing="1" w:line="240" w:lineRule="auto"/>
        <w:rPr>
          <w:rFonts w:ascii="Garamond" w:eastAsia="Times New Roman" w:hAnsi="Garamond" w:cs="Times New Roman"/>
          <w:color w:val="000000"/>
          <w:lang w:eastAsia="hu-HU"/>
        </w:rPr>
      </w:pPr>
      <w:r w:rsidRPr="00596CED">
        <w:rPr>
          <w:rFonts w:ascii="Garamond" w:hAnsi="Garamond"/>
          <w:bCs/>
        </w:rPr>
        <w:t xml:space="preserve">GIS </w:t>
      </w:r>
      <w:proofErr w:type="spellStart"/>
      <w:r w:rsidRPr="00596CED">
        <w:rPr>
          <w:rFonts w:ascii="Garamond" w:hAnsi="Garamond"/>
          <w:bCs/>
        </w:rPr>
        <w:t>Analysis</w:t>
      </w:r>
      <w:proofErr w:type="spellEnd"/>
      <w:r w:rsidRPr="00596CED">
        <w:rPr>
          <w:rFonts w:ascii="Garamond" w:hAnsi="Garamond"/>
          <w:bCs/>
        </w:rPr>
        <w:t xml:space="preserve"> and Design</w:t>
      </w:r>
      <w:r w:rsidRPr="00596CED">
        <w:rPr>
          <w:rFonts w:ascii="Garamond" w:eastAsia="Times New Roman" w:hAnsi="Garamond" w:cs="Times New Roman"/>
          <w:bCs/>
          <w:color w:val="000000"/>
          <w:lang w:eastAsia="hu-HU"/>
        </w:rPr>
        <w:t>:</w:t>
      </w:r>
      <w:r>
        <w:rPr>
          <w:rFonts w:ascii="Garamond" w:eastAsia="Times New Roman" w:hAnsi="Garamond" w:cs="Times New Roman"/>
          <w:color w:val="000000"/>
          <w:lang w:eastAsia="hu-HU"/>
        </w:rPr>
        <w:t xml:space="preserve"> </w:t>
      </w:r>
      <w:r w:rsidRPr="00596CED">
        <w:rPr>
          <w:rFonts w:ascii="Garamond" w:eastAsia="Times New Roman" w:hAnsi="Garamond" w:cs="Times New Roman"/>
          <w:color w:val="000000"/>
          <w:lang w:eastAsia="hu-HU"/>
        </w:rPr>
        <w:t>https://www.e-education.psu.edu/geog468/node/1405</w:t>
      </w:r>
    </w:p>
    <w:p w14:paraId="2CD0D9B6" w14:textId="58149829" w:rsidR="00596CED" w:rsidRPr="00596CED" w:rsidRDefault="00596CED" w:rsidP="00596CED">
      <w:pPr>
        <w:numPr>
          <w:ilvl w:val="0"/>
          <w:numId w:val="8"/>
        </w:numPr>
        <w:spacing w:before="100" w:beforeAutospacing="1" w:after="100" w:afterAutospacing="1" w:line="240" w:lineRule="auto"/>
        <w:rPr>
          <w:rFonts w:ascii="Garamond" w:eastAsia="Times New Roman" w:hAnsi="Garamond" w:cs="Times New Roman"/>
          <w:color w:val="000000"/>
          <w:lang w:eastAsia="hu-HU"/>
        </w:rPr>
      </w:pPr>
      <w:proofErr w:type="spellStart"/>
      <w:r w:rsidRPr="00596CED">
        <w:rPr>
          <w:rFonts w:ascii="Garamond" w:hAnsi="Garamond" w:cs="Arial"/>
          <w:color w:val="222222"/>
          <w:shd w:val="clear" w:color="auto" w:fill="FFFFFF"/>
        </w:rPr>
        <w:t>Breunig</w:t>
      </w:r>
      <w:proofErr w:type="spellEnd"/>
      <w:r w:rsidRPr="00596CED">
        <w:rPr>
          <w:rFonts w:ascii="Garamond" w:hAnsi="Garamond" w:cs="Arial"/>
          <w:color w:val="222222"/>
          <w:shd w:val="clear" w:color="auto" w:fill="FFFFFF"/>
        </w:rPr>
        <w:t xml:space="preserve">, Martin, </w:t>
      </w:r>
      <w:proofErr w:type="spellStart"/>
      <w:r w:rsidRPr="00596CED">
        <w:rPr>
          <w:rFonts w:ascii="Garamond" w:hAnsi="Garamond" w:cs="Arial"/>
          <w:color w:val="222222"/>
          <w:shd w:val="clear" w:color="auto" w:fill="FFFFFF"/>
        </w:rPr>
        <w:t>et</w:t>
      </w:r>
      <w:proofErr w:type="spellEnd"/>
      <w:r w:rsidRPr="00596CED">
        <w:rPr>
          <w:rFonts w:ascii="Garamond" w:hAnsi="Garamond" w:cs="Arial"/>
          <w:color w:val="222222"/>
          <w:shd w:val="clear" w:color="auto" w:fill="FFFFFF"/>
        </w:rPr>
        <w:t xml:space="preserve"> </w:t>
      </w:r>
      <w:proofErr w:type="spellStart"/>
      <w:r w:rsidRPr="00596CED">
        <w:rPr>
          <w:rFonts w:ascii="Garamond" w:hAnsi="Garamond" w:cs="Arial"/>
          <w:color w:val="222222"/>
          <w:shd w:val="clear" w:color="auto" w:fill="FFFFFF"/>
        </w:rPr>
        <w:t>al</w:t>
      </w:r>
      <w:proofErr w:type="spellEnd"/>
      <w:r w:rsidRPr="00596CED">
        <w:rPr>
          <w:rFonts w:ascii="Garamond" w:hAnsi="Garamond" w:cs="Arial"/>
          <w:color w:val="222222"/>
          <w:shd w:val="clear" w:color="auto" w:fill="FFFFFF"/>
        </w:rPr>
        <w:t>. "</w:t>
      </w:r>
      <w:proofErr w:type="spellStart"/>
      <w:r w:rsidRPr="00596CED">
        <w:rPr>
          <w:rFonts w:ascii="Garamond" w:hAnsi="Garamond" w:cs="Arial"/>
          <w:color w:val="222222"/>
          <w:shd w:val="clear" w:color="auto" w:fill="FFFFFF"/>
        </w:rPr>
        <w:t>Geospatial</w:t>
      </w:r>
      <w:proofErr w:type="spellEnd"/>
      <w:r w:rsidRPr="00596CED">
        <w:rPr>
          <w:rFonts w:ascii="Garamond" w:hAnsi="Garamond" w:cs="Arial"/>
          <w:color w:val="222222"/>
          <w:shd w:val="clear" w:color="auto" w:fill="FFFFFF"/>
        </w:rPr>
        <w:t xml:space="preserve"> </w:t>
      </w:r>
      <w:proofErr w:type="spellStart"/>
      <w:r w:rsidRPr="00596CED">
        <w:rPr>
          <w:rFonts w:ascii="Garamond" w:hAnsi="Garamond" w:cs="Arial"/>
          <w:color w:val="222222"/>
          <w:shd w:val="clear" w:color="auto" w:fill="FFFFFF"/>
        </w:rPr>
        <w:t>data</w:t>
      </w:r>
      <w:proofErr w:type="spellEnd"/>
      <w:r w:rsidRPr="00596CED">
        <w:rPr>
          <w:rFonts w:ascii="Garamond" w:hAnsi="Garamond" w:cs="Arial"/>
          <w:color w:val="222222"/>
          <w:shd w:val="clear" w:color="auto" w:fill="FFFFFF"/>
        </w:rPr>
        <w:t xml:space="preserve"> management </w:t>
      </w:r>
      <w:proofErr w:type="spellStart"/>
      <w:r w:rsidRPr="00596CED">
        <w:rPr>
          <w:rFonts w:ascii="Garamond" w:hAnsi="Garamond" w:cs="Arial"/>
          <w:color w:val="222222"/>
          <w:shd w:val="clear" w:color="auto" w:fill="FFFFFF"/>
        </w:rPr>
        <w:t>research</w:t>
      </w:r>
      <w:proofErr w:type="spellEnd"/>
      <w:r w:rsidRPr="00596CED">
        <w:rPr>
          <w:rFonts w:ascii="Garamond" w:hAnsi="Garamond" w:cs="Arial"/>
          <w:color w:val="222222"/>
          <w:shd w:val="clear" w:color="auto" w:fill="FFFFFF"/>
        </w:rPr>
        <w:t xml:space="preserve">: </w:t>
      </w:r>
      <w:proofErr w:type="spellStart"/>
      <w:r w:rsidRPr="00596CED">
        <w:rPr>
          <w:rFonts w:ascii="Garamond" w:hAnsi="Garamond" w:cs="Arial"/>
          <w:color w:val="222222"/>
          <w:shd w:val="clear" w:color="auto" w:fill="FFFFFF"/>
        </w:rPr>
        <w:t>Progress</w:t>
      </w:r>
      <w:proofErr w:type="spellEnd"/>
      <w:r w:rsidRPr="00596CED">
        <w:rPr>
          <w:rFonts w:ascii="Garamond" w:hAnsi="Garamond" w:cs="Arial"/>
          <w:color w:val="222222"/>
          <w:shd w:val="clear" w:color="auto" w:fill="FFFFFF"/>
        </w:rPr>
        <w:t xml:space="preserve"> and </w:t>
      </w:r>
      <w:proofErr w:type="spellStart"/>
      <w:r w:rsidRPr="00596CED">
        <w:rPr>
          <w:rFonts w:ascii="Garamond" w:hAnsi="Garamond" w:cs="Arial"/>
          <w:color w:val="222222"/>
          <w:shd w:val="clear" w:color="auto" w:fill="FFFFFF"/>
        </w:rPr>
        <w:t>future</w:t>
      </w:r>
      <w:proofErr w:type="spellEnd"/>
      <w:r w:rsidRPr="00596CED">
        <w:rPr>
          <w:rFonts w:ascii="Garamond" w:hAnsi="Garamond" w:cs="Arial"/>
          <w:color w:val="222222"/>
          <w:shd w:val="clear" w:color="auto" w:fill="FFFFFF"/>
        </w:rPr>
        <w:t xml:space="preserve"> </w:t>
      </w:r>
      <w:proofErr w:type="spellStart"/>
      <w:r w:rsidRPr="00596CED">
        <w:rPr>
          <w:rFonts w:ascii="Garamond" w:hAnsi="Garamond" w:cs="Arial"/>
          <w:color w:val="222222"/>
          <w:shd w:val="clear" w:color="auto" w:fill="FFFFFF"/>
        </w:rPr>
        <w:t>directions</w:t>
      </w:r>
      <w:proofErr w:type="spellEnd"/>
      <w:r w:rsidRPr="00596CED">
        <w:rPr>
          <w:rFonts w:ascii="Garamond" w:hAnsi="Garamond" w:cs="Arial"/>
          <w:color w:val="222222"/>
          <w:shd w:val="clear" w:color="auto" w:fill="FFFFFF"/>
        </w:rPr>
        <w:t>."</w:t>
      </w:r>
      <w:r w:rsidRPr="00596CED">
        <w:rPr>
          <w:rStyle w:val="apple-converted-space"/>
          <w:rFonts w:ascii="Garamond" w:hAnsi="Garamond" w:cs="Arial"/>
          <w:color w:val="222222"/>
          <w:shd w:val="clear" w:color="auto" w:fill="FFFFFF"/>
        </w:rPr>
        <w:t> </w:t>
      </w:r>
      <w:r w:rsidRPr="00596CED">
        <w:rPr>
          <w:rFonts w:ascii="Garamond" w:hAnsi="Garamond" w:cs="Arial"/>
          <w:i/>
          <w:iCs/>
          <w:color w:val="222222"/>
        </w:rPr>
        <w:t xml:space="preserve">ISPRS International Journal of </w:t>
      </w:r>
      <w:proofErr w:type="spellStart"/>
      <w:r w:rsidRPr="00596CED">
        <w:rPr>
          <w:rFonts w:ascii="Garamond" w:hAnsi="Garamond" w:cs="Arial"/>
          <w:i/>
          <w:iCs/>
          <w:color w:val="222222"/>
        </w:rPr>
        <w:t>Geo-Information</w:t>
      </w:r>
      <w:proofErr w:type="spellEnd"/>
      <w:r w:rsidRPr="00596CED">
        <w:rPr>
          <w:rStyle w:val="apple-converted-space"/>
          <w:rFonts w:ascii="Garamond" w:hAnsi="Garamond" w:cs="Arial"/>
          <w:color w:val="222222"/>
          <w:shd w:val="clear" w:color="auto" w:fill="FFFFFF"/>
        </w:rPr>
        <w:t> </w:t>
      </w:r>
      <w:r w:rsidRPr="00596CED">
        <w:rPr>
          <w:rFonts w:ascii="Garamond" w:hAnsi="Garamond" w:cs="Arial"/>
          <w:color w:val="222222"/>
          <w:shd w:val="clear" w:color="auto" w:fill="FFFFFF"/>
        </w:rPr>
        <w:t>9.2 (2020): 95. Link:</w:t>
      </w:r>
      <w:r>
        <w:rPr>
          <w:rFonts w:ascii="Garamond" w:hAnsi="Garamond" w:cs="Arial"/>
          <w:color w:val="222222"/>
          <w:shd w:val="clear" w:color="auto" w:fill="FFFFFF"/>
        </w:rPr>
        <w:t xml:space="preserve"> </w:t>
      </w:r>
      <w:hyperlink r:id="rId6" w:history="1">
        <w:r w:rsidRPr="00105017">
          <w:rPr>
            <w:rStyle w:val="Hiperhivatkozs"/>
            <w:rFonts w:ascii="Garamond" w:eastAsia="Times New Roman" w:hAnsi="Garamond" w:cs="Times New Roman"/>
            <w:lang w:eastAsia="hu-HU"/>
          </w:rPr>
          <w:t>https://www.mdpi.com/2220-9964/9/2/95</w:t>
        </w:r>
      </w:hyperlink>
    </w:p>
    <w:p w14:paraId="7FA6365E" w14:textId="77777777" w:rsidR="00630400" w:rsidRDefault="00630400" w:rsidP="00745933"/>
    <w:sectPr w:rsidR="006304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D596B"/>
    <w:multiLevelType w:val="hybridMultilevel"/>
    <w:tmpl w:val="6D526B8E"/>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51957E1"/>
    <w:multiLevelType w:val="multilevel"/>
    <w:tmpl w:val="2020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6D25C7"/>
    <w:multiLevelType w:val="hybridMultilevel"/>
    <w:tmpl w:val="043CB242"/>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68A0722"/>
    <w:multiLevelType w:val="hybridMultilevel"/>
    <w:tmpl w:val="FE56BA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760E0A"/>
    <w:multiLevelType w:val="hybridMultilevel"/>
    <w:tmpl w:val="B9684594"/>
    <w:lvl w:ilvl="0" w:tplc="8EB89CAA">
      <w:start w:val="1"/>
      <w:numFmt w:val="bullet"/>
      <w:lvlText w:val="-"/>
      <w:lvlJc w:val="left"/>
      <w:pPr>
        <w:ind w:left="720" w:hanging="360"/>
      </w:pPr>
      <w:rPr>
        <w:rFonts w:ascii="Garamond" w:eastAsia="Garamond" w:hAnsi="Garamond" w:cs="Garamo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D95AA2"/>
    <w:multiLevelType w:val="hybridMultilevel"/>
    <w:tmpl w:val="6E508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3633A"/>
    <w:multiLevelType w:val="hybridMultilevel"/>
    <w:tmpl w:val="D8802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CD0C09"/>
    <w:multiLevelType w:val="hybridMultilevel"/>
    <w:tmpl w:val="7CD2F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8E091D"/>
    <w:multiLevelType w:val="hybridMultilevel"/>
    <w:tmpl w:val="727C7B06"/>
    <w:lvl w:ilvl="0" w:tplc="E4AC3542">
      <w:start w:val="1"/>
      <w:numFmt w:val="bullet"/>
      <w:lvlText w:val="-"/>
      <w:lvlJc w:val="left"/>
      <w:pPr>
        <w:ind w:left="720" w:hanging="360"/>
      </w:pPr>
      <w:rPr>
        <w:rFonts w:ascii="Garamond" w:eastAsia="Garamond" w:hAnsi="Garamond" w:cs="Garamo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2266909">
    <w:abstractNumId w:val="0"/>
  </w:num>
  <w:num w:numId="2" w16cid:durableId="747462092">
    <w:abstractNumId w:val="2"/>
  </w:num>
  <w:num w:numId="3" w16cid:durableId="1676806380">
    <w:abstractNumId w:val="7"/>
  </w:num>
  <w:num w:numId="4" w16cid:durableId="918487339">
    <w:abstractNumId w:val="3"/>
  </w:num>
  <w:num w:numId="5" w16cid:durableId="1086222224">
    <w:abstractNumId w:val="4"/>
  </w:num>
  <w:num w:numId="6" w16cid:durableId="308823516">
    <w:abstractNumId w:val="6"/>
  </w:num>
  <w:num w:numId="7" w16cid:durableId="1675183580">
    <w:abstractNumId w:val="1"/>
  </w:num>
  <w:num w:numId="8" w16cid:durableId="1257864862">
    <w:abstractNumId w:val="5"/>
  </w:num>
  <w:num w:numId="9" w16cid:durableId="14400277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C1"/>
    <w:rsid w:val="000D493B"/>
    <w:rsid w:val="001256DE"/>
    <w:rsid w:val="001F7066"/>
    <w:rsid w:val="003230CF"/>
    <w:rsid w:val="00360676"/>
    <w:rsid w:val="00414C26"/>
    <w:rsid w:val="004F1CAB"/>
    <w:rsid w:val="005416AF"/>
    <w:rsid w:val="00596CED"/>
    <w:rsid w:val="00630400"/>
    <w:rsid w:val="00665999"/>
    <w:rsid w:val="00667745"/>
    <w:rsid w:val="00692E2B"/>
    <w:rsid w:val="00745933"/>
    <w:rsid w:val="007B44B6"/>
    <w:rsid w:val="00910467"/>
    <w:rsid w:val="009204AB"/>
    <w:rsid w:val="00AD0FC1"/>
    <w:rsid w:val="00B74EBC"/>
    <w:rsid w:val="00BB1F1C"/>
    <w:rsid w:val="00BC2603"/>
    <w:rsid w:val="00D37E55"/>
    <w:rsid w:val="00D46B78"/>
    <w:rsid w:val="00DA7B40"/>
    <w:rsid w:val="00E80394"/>
    <w:rsid w:val="03D23981"/>
    <w:rsid w:val="056E09E2"/>
    <w:rsid w:val="05BA4527"/>
    <w:rsid w:val="0AF85CC7"/>
    <w:rsid w:val="0D974BEA"/>
    <w:rsid w:val="0E40EC7E"/>
    <w:rsid w:val="132769FB"/>
    <w:rsid w:val="20B5A57C"/>
    <w:rsid w:val="24004B1B"/>
    <w:rsid w:val="2E09A9D8"/>
    <w:rsid w:val="3815A560"/>
    <w:rsid w:val="3DB6D0C3"/>
    <w:rsid w:val="48E9D7C7"/>
    <w:rsid w:val="4AA8FC78"/>
    <w:rsid w:val="4C370493"/>
    <w:rsid w:val="4D7CC9B2"/>
    <w:rsid w:val="4E81E251"/>
    <w:rsid w:val="5AB857EB"/>
    <w:rsid w:val="5D517E3E"/>
    <w:rsid w:val="607A7A89"/>
    <w:rsid w:val="6141A43C"/>
    <w:rsid w:val="61578A5E"/>
    <w:rsid w:val="693A98DA"/>
    <w:rsid w:val="6D5E0F09"/>
    <w:rsid w:val="721857CF"/>
    <w:rsid w:val="722BBCC5"/>
    <w:rsid w:val="73679B60"/>
    <w:rsid w:val="75530929"/>
    <w:rsid w:val="7693CA05"/>
    <w:rsid w:val="769E88A5"/>
    <w:rsid w:val="76EBC8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6E18C"/>
  <w15:chartTrackingRefBased/>
  <w15:docId w15:val="{2105598C-A7C2-46E5-99A0-8FDC3907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10467"/>
  </w:style>
  <w:style w:type="paragraph" w:styleId="Cmsor1">
    <w:name w:val="heading 1"/>
    <w:basedOn w:val="Norml"/>
    <w:next w:val="Norml"/>
    <w:link w:val="Cmsor1Char"/>
    <w:uiPriority w:val="9"/>
    <w:qFormat/>
    <w:rsid w:val="007459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link w:val="Cmsor3Char"/>
    <w:uiPriority w:val="9"/>
    <w:qFormat/>
    <w:rsid w:val="007B44B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10467"/>
    <w:pPr>
      <w:ind w:left="720"/>
      <w:contextualSpacing/>
    </w:pPr>
  </w:style>
  <w:style w:type="character" w:customStyle="1" w:styleId="apple-converted-space">
    <w:name w:val="apple-converted-space"/>
    <w:basedOn w:val="Bekezdsalapbettpusa"/>
    <w:rsid w:val="00D37E55"/>
  </w:style>
  <w:style w:type="character" w:styleId="Hiperhivatkozs">
    <w:name w:val="Hyperlink"/>
    <w:basedOn w:val="Bekezdsalapbettpusa"/>
    <w:uiPriority w:val="99"/>
    <w:unhideWhenUsed/>
    <w:rsid w:val="00D37E55"/>
    <w:rPr>
      <w:color w:val="0563C1" w:themeColor="hyperlink"/>
      <w:u w:val="single"/>
    </w:rPr>
  </w:style>
  <w:style w:type="character" w:styleId="Feloldatlanmegemlts">
    <w:name w:val="Unresolved Mention"/>
    <w:basedOn w:val="Bekezdsalapbettpusa"/>
    <w:uiPriority w:val="99"/>
    <w:semiHidden/>
    <w:unhideWhenUsed/>
    <w:rsid w:val="00D37E55"/>
    <w:rPr>
      <w:color w:val="605E5C"/>
      <w:shd w:val="clear" w:color="auto" w:fill="E1DFDD"/>
    </w:rPr>
  </w:style>
  <w:style w:type="character" w:customStyle="1" w:styleId="personname">
    <w:name w:val="person_name"/>
    <w:basedOn w:val="Bekezdsalapbettpusa"/>
    <w:rsid w:val="00665999"/>
  </w:style>
  <w:style w:type="character" w:styleId="Kiemels">
    <w:name w:val="Emphasis"/>
    <w:basedOn w:val="Bekezdsalapbettpusa"/>
    <w:uiPriority w:val="20"/>
    <w:qFormat/>
    <w:rsid w:val="00665999"/>
    <w:rPr>
      <w:i/>
      <w:iCs/>
    </w:rPr>
  </w:style>
  <w:style w:type="paragraph" w:styleId="NormlWeb">
    <w:name w:val="Normal (Web)"/>
    <w:basedOn w:val="Norml"/>
    <w:uiPriority w:val="99"/>
    <w:semiHidden/>
    <w:unhideWhenUsed/>
    <w:rsid w:val="007B44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msor3Char">
    <w:name w:val="Címsor 3 Char"/>
    <w:basedOn w:val="Bekezdsalapbettpusa"/>
    <w:link w:val="Cmsor3"/>
    <w:uiPriority w:val="9"/>
    <w:rsid w:val="007B44B6"/>
    <w:rPr>
      <w:rFonts w:ascii="Times New Roman" w:eastAsia="Times New Roman" w:hAnsi="Times New Roman" w:cs="Times New Roman"/>
      <w:b/>
      <w:bCs/>
      <w:sz w:val="27"/>
      <w:szCs w:val="27"/>
      <w:lang w:eastAsia="en-GB"/>
    </w:rPr>
  </w:style>
  <w:style w:type="character" w:styleId="Mrltotthiperhivatkozs">
    <w:name w:val="FollowedHyperlink"/>
    <w:basedOn w:val="Bekezdsalapbettpusa"/>
    <w:uiPriority w:val="99"/>
    <w:semiHidden/>
    <w:unhideWhenUsed/>
    <w:rsid w:val="007B44B6"/>
    <w:rPr>
      <w:color w:val="954F72" w:themeColor="followedHyperlink"/>
      <w:u w:val="single"/>
    </w:rPr>
  </w:style>
  <w:style w:type="character" w:customStyle="1" w:styleId="Cmsor1Char">
    <w:name w:val="Címsor 1 Char"/>
    <w:basedOn w:val="Bekezdsalapbettpusa"/>
    <w:link w:val="Cmsor1"/>
    <w:uiPriority w:val="9"/>
    <w:rsid w:val="0074593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09945">
      <w:bodyDiv w:val="1"/>
      <w:marLeft w:val="0"/>
      <w:marRight w:val="0"/>
      <w:marTop w:val="0"/>
      <w:marBottom w:val="0"/>
      <w:divBdr>
        <w:top w:val="none" w:sz="0" w:space="0" w:color="auto"/>
        <w:left w:val="none" w:sz="0" w:space="0" w:color="auto"/>
        <w:bottom w:val="none" w:sz="0" w:space="0" w:color="auto"/>
        <w:right w:val="none" w:sz="0" w:space="0" w:color="auto"/>
      </w:divBdr>
    </w:div>
    <w:div w:id="128717199">
      <w:bodyDiv w:val="1"/>
      <w:marLeft w:val="0"/>
      <w:marRight w:val="0"/>
      <w:marTop w:val="0"/>
      <w:marBottom w:val="0"/>
      <w:divBdr>
        <w:top w:val="none" w:sz="0" w:space="0" w:color="auto"/>
        <w:left w:val="none" w:sz="0" w:space="0" w:color="auto"/>
        <w:bottom w:val="none" w:sz="0" w:space="0" w:color="auto"/>
        <w:right w:val="none" w:sz="0" w:space="0" w:color="auto"/>
      </w:divBdr>
    </w:div>
    <w:div w:id="512110430">
      <w:bodyDiv w:val="1"/>
      <w:marLeft w:val="0"/>
      <w:marRight w:val="0"/>
      <w:marTop w:val="0"/>
      <w:marBottom w:val="0"/>
      <w:divBdr>
        <w:top w:val="none" w:sz="0" w:space="0" w:color="auto"/>
        <w:left w:val="none" w:sz="0" w:space="0" w:color="auto"/>
        <w:bottom w:val="none" w:sz="0" w:space="0" w:color="auto"/>
        <w:right w:val="none" w:sz="0" w:space="0" w:color="auto"/>
      </w:divBdr>
    </w:div>
    <w:div w:id="755592008">
      <w:bodyDiv w:val="1"/>
      <w:marLeft w:val="0"/>
      <w:marRight w:val="0"/>
      <w:marTop w:val="0"/>
      <w:marBottom w:val="0"/>
      <w:divBdr>
        <w:top w:val="none" w:sz="0" w:space="0" w:color="auto"/>
        <w:left w:val="none" w:sz="0" w:space="0" w:color="auto"/>
        <w:bottom w:val="none" w:sz="0" w:space="0" w:color="auto"/>
        <w:right w:val="none" w:sz="0" w:space="0" w:color="auto"/>
      </w:divBdr>
      <w:divsChild>
        <w:div w:id="294796674">
          <w:marLeft w:val="0"/>
          <w:marRight w:val="0"/>
          <w:marTop w:val="0"/>
          <w:marBottom w:val="0"/>
          <w:divBdr>
            <w:top w:val="none" w:sz="0" w:space="0" w:color="auto"/>
            <w:left w:val="none" w:sz="0" w:space="0" w:color="auto"/>
            <w:bottom w:val="none" w:sz="0" w:space="0" w:color="auto"/>
            <w:right w:val="none" w:sz="0" w:space="0" w:color="auto"/>
          </w:divBdr>
          <w:divsChild>
            <w:div w:id="114908060">
              <w:marLeft w:val="0"/>
              <w:marRight w:val="0"/>
              <w:marTop w:val="0"/>
              <w:marBottom w:val="0"/>
              <w:divBdr>
                <w:top w:val="none" w:sz="0" w:space="0" w:color="auto"/>
                <w:left w:val="none" w:sz="0" w:space="0" w:color="auto"/>
                <w:bottom w:val="none" w:sz="0" w:space="0" w:color="auto"/>
                <w:right w:val="none" w:sz="0" w:space="0" w:color="auto"/>
              </w:divBdr>
              <w:divsChild>
                <w:div w:id="687023864">
                  <w:marLeft w:val="0"/>
                  <w:marRight w:val="0"/>
                  <w:marTop w:val="0"/>
                  <w:marBottom w:val="0"/>
                  <w:divBdr>
                    <w:top w:val="none" w:sz="0" w:space="0" w:color="auto"/>
                    <w:left w:val="none" w:sz="0" w:space="0" w:color="auto"/>
                    <w:bottom w:val="none" w:sz="0" w:space="0" w:color="auto"/>
                    <w:right w:val="none" w:sz="0" w:space="0" w:color="auto"/>
                  </w:divBdr>
                  <w:divsChild>
                    <w:div w:id="192787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740070">
      <w:bodyDiv w:val="1"/>
      <w:marLeft w:val="0"/>
      <w:marRight w:val="0"/>
      <w:marTop w:val="0"/>
      <w:marBottom w:val="0"/>
      <w:divBdr>
        <w:top w:val="none" w:sz="0" w:space="0" w:color="auto"/>
        <w:left w:val="none" w:sz="0" w:space="0" w:color="auto"/>
        <w:bottom w:val="none" w:sz="0" w:space="0" w:color="auto"/>
        <w:right w:val="none" w:sz="0" w:space="0" w:color="auto"/>
      </w:divBdr>
    </w:div>
    <w:div w:id="2005934775">
      <w:bodyDiv w:val="1"/>
      <w:marLeft w:val="0"/>
      <w:marRight w:val="0"/>
      <w:marTop w:val="0"/>
      <w:marBottom w:val="0"/>
      <w:divBdr>
        <w:top w:val="none" w:sz="0" w:space="0" w:color="auto"/>
        <w:left w:val="none" w:sz="0" w:space="0" w:color="auto"/>
        <w:bottom w:val="none" w:sz="0" w:space="0" w:color="auto"/>
        <w:right w:val="none" w:sz="0" w:space="0" w:color="auto"/>
      </w:divBdr>
    </w:div>
    <w:div w:id="2105415834">
      <w:bodyDiv w:val="1"/>
      <w:marLeft w:val="0"/>
      <w:marRight w:val="0"/>
      <w:marTop w:val="0"/>
      <w:marBottom w:val="0"/>
      <w:divBdr>
        <w:top w:val="none" w:sz="0" w:space="0" w:color="auto"/>
        <w:left w:val="none" w:sz="0" w:space="0" w:color="auto"/>
        <w:bottom w:val="none" w:sz="0" w:space="0" w:color="auto"/>
        <w:right w:val="none" w:sz="0" w:space="0" w:color="auto"/>
      </w:divBdr>
      <w:divsChild>
        <w:div w:id="1207447375">
          <w:marLeft w:val="0"/>
          <w:marRight w:val="0"/>
          <w:marTop w:val="0"/>
          <w:marBottom w:val="0"/>
          <w:divBdr>
            <w:top w:val="none" w:sz="0" w:space="0" w:color="auto"/>
            <w:left w:val="none" w:sz="0" w:space="0" w:color="auto"/>
            <w:bottom w:val="none" w:sz="0" w:space="0" w:color="auto"/>
            <w:right w:val="none" w:sz="0" w:space="0" w:color="auto"/>
          </w:divBdr>
          <w:divsChild>
            <w:div w:id="1030767933">
              <w:marLeft w:val="0"/>
              <w:marRight w:val="0"/>
              <w:marTop w:val="0"/>
              <w:marBottom w:val="0"/>
              <w:divBdr>
                <w:top w:val="none" w:sz="0" w:space="0" w:color="auto"/>
                <w:left w:val="none" w:sz="0" w:space="0" w:color="auto"/>
                <w:bottom w:val="none" w:sz="0" w:space="0" w:color="auto"/>
                <w:right w:val="none" w:sz="0" w:space="0" w:color="auto"/>
              </w:divBdr>
              <w:divsChild>
                <w:div w:id="1557467809">
                  <w:marLeft w:val="0"/>
                  <w:marRight w:val="0"/>
                  <w:marTop w:val="0"/>
                  <w:marBottom w:val="0"/>
                  <w:divBdr>
                    <w:top w:val="none" w:sz="0" w:space="0" w:color="auto"/>
                    <w:left w:val="none" w:sz="0" w:space="0" w:color="auto"/>
                    <w:bottom w:val="none" w:sz="0" w:space="0" w:color="auto"/>
                    <w:right w:val="none" w:sz="0" w:space="0" w:color="auto"/>
                  </w:divBdr>
                  <w:divsChild>
                    <w:div w:id="8361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866143">
      <w:bodyDiv w:val="1"/>
      <w:marLeft w:val="0"/>
      <w:marRight w:val="0"/>
      <w:marTop w:val="0"/>
      <w:marBottom w:val="0"/>
      <w:divBdr>
        <w:top w:val="none" w:sz="0" w:space="0" w:color="auto"/>
        <w:left w:val="none" w:sz="0" w:space="0" w:color="auto"/>
        <w:bottom w:val="none" w:sz="0" w:space="0" w:color="auto"/>
        <w:right w:val="none" w:sz="0" w:space="0" w:color="auto"/>
      </w:divBdr>
      <w:divsChild>
        <w:div w:id="695814616">
          <w:marLeft w:val="0"/>
          <w:marRight w:val="0"/>
          <w:marTop w:val="0"/>
          <w:marBottom w:val="0"/>
          <w:divBdr>
            <w:top w:val="none" w:sz="0" w:space="0" w:color="auto"/>
            <w:left w:val="none" w:sz="0" w:space="0" w:color="auto"/>
            <w:bottom w:val="none" w:sz="0" w:space="0" w:color="auto"/>
            <w:right w:val="none" w:sz="0" w:space="0" w:color="auto"/>
          </w:divBdr>
          <w:divsChild>
            <w:div w:id="602416248">
              <w:marLeft w:val="0"/>
              <w:marRight w:val="0"/>
              <w:marTop w:val="0"/>
              <w:marBottom w:val="0"/>
              <w:divBdr>
                <w:top w:val="none" w:sz="0" w:space="0" w:color="auto"/>
                <w:left w:val="none" w:sz="0" w:space="0" w:color="auto"/>
                <w:bottom w:val="none" w:sz="0" w:space="0" w:color="auto"/>
                <w:right w:val="none" w:sz="0" w:space="0" w:color="auto"/>
              </w:divBdr>
              <w:divsChild>
                <w:div w:id="1315066149">
                  <w:marLeft w:val="0"/>
                  <w:marRight w:val="0"/>
                  <w:marTop w:val="0"/>
                  <w:marBottom w:val="0"/>
                  <w:divBdr>
                    <w:top w:val="none" w:sz="0" w:space="0" w:color="auto"/>
                    <w:left w:val="none" w:sz="0" w:space="0" w:color="auto"/>
                    <w:bottom w:val="none" w:sz="0" w:space="0" w:color="auto"/>
                    <w:right w:val="none" w:sz="0" w:space="0" w:color="auto"/>
                  </w:divBdr>
                  <w:divsChild>
                    <w:div w:id="80920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87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dpi.com/2220-9964/9/2/95" TargetMode="External"/><Relationship Id="rId5" Type="http://schemas.openxmlformats.org/officeDocument/2006/relationships/hyperlink" Target="https://www.tandfonline.com/doi/full/10.1080/10095020.2019.1698274"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3674</Characters>
  <Application>Microsoft Office Word</Application>
  <DocSecurity>0</DocSecurity>
  <Lines>30</Lines>
  <Paragraphs>8</Paragraphs>
  <ScaleCrop>false</ScaleCrop>
  <Company>ELTE IK</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ungvarizs</dc:creator>
  <cp:keywords/>
  <dc:description/>
  <cp:lastModifiedBy>Csillag András</cp:lastModifiedBy>
  <cp:revision>2</cp:revision>
  <dcterms:created xsi:type="dcterms:W3CDTF">2025-04-11T09:36:00Z</dcterms:created>
  <dcterms:modified xsi:type="dcterms:W3CDTF">2025-04-11T09:36:00Z</dcterms:modified>
</cp:coreProperties>
</file>